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4367" w:type="dxa"/>
        <w:tblInd w:w="-176" w:type="dxa"/>
        <w:tblLook w:val="04A0"/>
      </w:tblPr>
      <w:tblGrid>
        <w:gridCol w:w="1213"/>
        <w:gridCol w:w="2991"/>
        <w:gridCol w:w="3691"/>
        <w:gridCol w:w="4179"/>
        <w:gridCol w:w="2293"/>
      </w:tblGrid>
      <w:tr w:rsidR="00E263D1" w:rsidRPr="00C41F89" w:rsidTr="00E46597">
        <w:trPr>
          <w:trHeight w:val="1024"/>
        </w:trPr>
        <w:tc>
          <w:tcPr>
            <w:tcW w:w="1213" w:type="dxa"/>
            <w:tcBorders>
              <w:top w:val="single" w:sz="4" w:space="0" w:color="auto"/>
              <w:left w:val="single" w:sz="4" w:space="0" w:color="auto"/>
              <w:bottom w:val="single" w:sz="4" w:space="0" w:color="auto"/>
              <w:right w:val="single" w:sz="4" w:space="0" w:color="auto"/>
            </w:tcBorders>
            <w:hideMark/>
          </w:tcPr>
          <w:p w:rsidR="00D729D8" w:rsidRPr="00C41F89" w:rsidRDefault="00D729D8" w:rsidP="00FB24FB">
            <w:pPr>
              <w:spacing w:after="160" w:line="259" w:lineRule="auto"/>
              <w:rPr>
                <w:rFonts w:ascii="Arial" w:hAnsi="Arial" w:cs="Arial"/>
                <w:b/>
                <w:lang w:val="en-US"/>
              </w:rPr>
            </w:pPr>
            <w:r w:rsidRPr="00C41F89">
              <w:rPr>
                <w:rFonts w:ascii="Arial" w:hAnsi="Arial" w:cs="Arial"/>
                <w:b/>
                <w:lang w:val="en-US"/>
              </w:rPr>
              <w:t>Lp.</w:t>
            </w:r>
          </w:p>
        </w:tc>
        <w:tc>
          <w:tcPr>
            <w:tcW w:w="2991" w:type="dxa"/>
            <w:tcBorders>
              <w:top w:val="single" w:sz="4" w:space="0" w:color="auto"/>
              <w:left w:val="single" w:sz="4" w:space="0" w:color="auto"/>
              <w:bottom w:val="single" w:sz="4" w:space="0" w:color="auto"/>
              <w:right w:val="single" w:sz="4" w:space="0" w:color="auto"/>
            </w:tcBorders>
            <w:vAlign w:val="center"/>
            <w:hideMark/>
          </w:tcPr>
          <w:p w:rsidR="00D729D8" w:rsidRPr="00C41F89" w:rsidRDefault="00D729D8" w:rsidP="00FB24FB">
            <w:pPr>
              <w:spacing w:after="160" w:line="259" w:lineRule="auto"/>
              <w:rPr>
                <w:rFonts w:ascii="Arial" w:hAnsi="Arial" w:cs="Arial"/>
                <w:b/>
                <w:lang w:val="en-US"/>
              </w:rPr>
            </w:pPr>
            <w:r w:rsidRPr="00C41F89">
              <w:rPr>
                <w:rFonts w:ascii="Arial" w:hAnsi="Arial" w:cs="Arial"/>
                <w:b/>
                <w:lang w:val="en-US"/>
              </w:rPr>
              <w:t xml:space="preserve">Numer przepisu projektu Statutu, </w:t>
            </w:r>
            <w:r w:rsidRPr="00C41F89">
              <w:rPr>
                <w:rFonts w:ascii="Arial" w:hAnsi="Arial" w:cs="Arial"/>
                <w:b/>
                <w:lang w:val="en-US"/>
              </w:rPr>
              <w:br/>
              <w:t>którego dotyczy zgłaszana uwaga</w:t>
            </w:r>
          </w:p>
        </w:tc>
        <w:tc>
          <w:tcPr>
            <w:tcW w:w="3691" w:type="dxa"/>
            <w:tcBorders>
              <w:top w:val="single" w:sz="4" w:space="0" w:color="auto"/>
              <w:left w:val="single" w:sz="4" w:space="0" w:color="auto"/>
              <w:bottom w:val="single" w:sz="4" w:space="0" w:color="auto"/>
              <w:right w:val="single" w:sz="4" w:space="0" w:color="auto"/>
            </w:tcBorders>
            <w:hideMark/>
          </w:tcPr>
          <w:p w:rsidR="00D729D8" w:rsidRPr="00C41F89" w:rsidRDefault="00D729D8" w:rsidP="00FB24FB">
            <w:pPr>
              <w:spacing w:after="160" w:line="259" w:lineRule="auto"/>
              <w:rPr>
                <w:rFonts w:ascii="Arial" w:hAnsi="Arial" w:cs="Arial"/>
                <w:b/>
                <w:lang w:val="en-US"/>
              </w:rPr>
            </w:pPr>
            <w:r w:rsidRPr="00C41F89">
              <w:rPr>
                <w:rFonts w:ascii="Arial" w:hAnsi="Arial" w:cs="Arial"/>
                <w:b/>
                <w:lang w:val="en-US"/>
              </w:rPr>
              <w:t xml:space="preserve">Treść uwagi lub propozycja nowego zapisu </w:t>
            </w:r>
            <w:r w:rsidRPr="00C41F89">
              <w:rPr>
                <w:rFonts w:ascii="Arial" w:hAnsi="Arial" w:cs="Arial"/>
                <w:b/>
                <w:lang w:val="en-US"/>
              </w:rPr>
              <w:br/>
              <w:t>w zakresie zgłaszanej uwagi</w:t>
            </w:r>
          </w:p>
        </w:tc>
        <w:tc>
          <w:tcPr>
            <w:tcW w:w="4179" w:type="dxa"/>
            <w:tcBorders>
              <w:top w:val="single" w:sz="4" w:space="0" w:color="auto"/>
              <w:left w:val="single" w:sz="4" w:space="0" w:color="auto"/>
              <w:bottom w:val="single" w:sz="4" w:space="0" w:color="auto"/>
              <w:right w:val="single" w:sz="4" w:space="0" w:color="auto"/>
            </w:tcBorders>
            <w:hideMark/>
          </w:tcPr>
          <w:p w:rsidR="00D729D8" w:rsidRPr="00C41F89" w:rsidRDefault="00D729D8" w:rsidP="00FB24FB">
            <w:pPr>
              <w:spacing w:after="160" w:line="259" w:lineRule="auto"/>
              <w:rPr>
                <w:rFonts w:ascii="Arial" w:hAnsi="Arial" w:cs="Arial"/>
                <w:b/>
                <w:lang w:val="en-US"/>
              </w:rPr>
            </w:pPr>
            <w:r w:rsidRPr="00C41F89">
              <w:rPr>
                <w:rFonts w:ascii="Arial" w:hAnsi="Arial" w:cs="Arial"/>
                <w:b/>
                <w:lang w:val="en-US"/>
              </w:rPr>
              <w:t>Uzasadnienie zgłaszającego uwagę</w:t>
            </w:r>
          </w:p>
        </w:tc>
        <w:tc>
          <w:tcPr>
            <w:tcW w:w="2293" w:type="dxa"/>
            <w:tcBorders>
              <w:top w:val="single" w:sz="4" w:space="0" w:color="auto"/>
              <w:left w:val="single" w:sz="4" w:space="0" w:color="auto"/>
              <w:bottom w:val="single" w:sz="4" w:space="0" w:color="auto"/>
              <w:right w:val="single" w:sz="4" w:space="0" w:color="auto"/>
            </w:tcBorders>
          </w:tcPr>
          <w:p w:rsidR="00D729D8" w:rsidRPr="00C41F89" w:rsidRDefault="00D729D8" w:rsidP="00FB24FB">
            <w:pPr>
              <w:spacing w:after="160" w:line="259" w:lineRule="auto"/>
              <w:rPr>
                <w:rFonts w:ascii="Arial" w:hAnsi="Arial" w:cs="Arial"/>
                <w:b/>
                <w:lang w:val="en-US"/>
              </w:rPr>
            </w:pPr>
            <w:r w:rsidRPr="00C41F89">
              <w:rPr>
                <w:rFonts w:ascii="Arial" w:hAnsi="Arial" w:cs="Arial"/>
                <w:b/>
                <w:lang w:val="en-US"/>
              </w:rPr>
              <w:t>Stanowisko Miasta</w:t>
            </w:r>
          </w:p>
        </w:tc>
      </w:tr>
      <w:tr w:rsidR="00E263D1" w:rsidRPr="00C41F89" w:rsidTr="00E46597">
        <w:trPr>
          <w:trHeight w:val="1272"/>
        </w:trPr>
        <w:tc>
          <w:tcPr>
            <w:tcW w:w="1213" w:type="dxa"/>
            <w:tcBorders>
              <w:top w:val="single" w:sz="4" w:space="0" w:color="auto"/>
              <w:left w:val="single" w:sz="4" w:space="0" w:color="auto"/>
              <w:bottom w:val="single" w:sz="4" w:space="0" w:color="auto"/>
              <w:right w:val="single" w:sz="4" w:space="0" w:color="auto"/>
            </w:tcBorders>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Borders>
              <w:top w:val="single" w:sz="4" w:space="0" w:color="auto"/>
              <w:left w:val="single" w:sz="4" w:space="0" w:color="auto"/>
              <w:bottom w:val="single" w:sz="4" w:space="0" w:color="auto"/>
              <w:right w:val="single" w:sz="4" w:space="0" w:color="auto"/>
            </w:tcBorders>
          </w:tcPr>
          <w:p w:rsidR="00D729D8" w:rsidRPr="00C41F89" w:rsidRDefault="006664FD" w:rsidP="00FB24FB">
            <w:pPr>
              <w:spacing w:after="160" w:line="259" w:lineRule="auto"/>
              <w:rPr>
                <w:rFonts w:ascii="Arial" w:hAnsi="Arial" w:cs="Arial"/>
                <w:lang w:val="en-US"/>
              </w:rPr>
            </w:pPr>
            <w:r w:rsidRPr="00C41F89">
              <w:rPr>
                <w:rFonts w:ascii="Arial" w:hAnsi="Arial" w:cs="Arial"/>
              </w:rPr>
              <w:t>§ 7. Do zadań Osiedla należy: 6) opiniowanie</w:t>
            </w:r>
          </w:p>
        </w:tc>
        <w:tc>
          <w:tcPr>
            <w:tcW w:w="3691" w:type="dxa"/>
            <w:tcBorders>
              <w:top w:val="single" w:sz="4" w:space="0" w:color="auto"/>
              <w:left w:val="single" w:sz="4" w:space="0" w:color="auto"/>
              <w:bottom w:val="single" w:sz="4" w:space="0" w:color="auto"/>
              <w:right w:val="single" w:sz="4" w:space="0" w:color="auto"/>
            </w:tcBorders>
          </w:tcPr>
          <w:p w:rsidR="00D729D8" w:rsidRPr="00C41F89" w:rsidRDefault="004F470C" w:rsidP="00FB24FB">
            <w:pPr>
              <w:rPr>
                <w:rFonts w:ascii="Arial" w:hAnsi="Arial" w:cs="Arial"/>
              </w:rPr>
            </w:pPr>
            <w:r w:rsidRPr="00C41F89">
              <w:rPr>
                <w:rFonts w:ascii="Arial" w:hAnsi="Arial" w:cs="Arial"/>
              </w:rPr>
              <w:t>x) wniosków mieszkańców, firm, organizacji i instytucji w sprawie dzierżawy, użytkowania terenów komunalnych na Osiedlu</w:t>
            </w:r>
          </w:p>
          <w:p w:rsidR="004F470C" w:rsidRPr="00C41F89" w:rsidRDefault="004F470C" w:rsidP="00FB24FB">
            <w:pPr>
              <w:rPr>
                <w:rFonts w:ascii="Arial" w:hAnsi="Arial" w:cs="Arial"/>
                <w:lang w:val="en-US"/>
              </w:rPr>
            </w:pPr>
          </w:p>
          <w:p w:rsidR="004F470C" w:rsidRPr="00C41F89" w:rsidRDefault="004F470C" w:rsidP="00FB24FB">
            <w:pPr>
              <w:rPr>
                <w:rFonts w:ascii="Arial" w:hAnsi="Arial" w:cs="Arial"/>
                <w:lang w:val="en-US"/>
              </w:rPr>
            </w:pPr>
            <w:r w:rsidRPr="00C41F89">
              <w:rPr>
                <w:rFonts w:ascii="Arial" w:hAnsi="Arial" w:cs="Arial"/>
                <w:lang w:val="en-US"/>
              </w:rPr>
              <w:t>(uwaga zgłoszona na formularzu w dniu 23 grudnia 2024 r.)</w:t>
            </w:r>
          </w:p>
        </w:tc>
        <w:tc>
          <w:tcPr>
            <w:tcW w:w="4179" w:type="dxa"/>
            <w:tcBorders>
              <w:top w:val="single" w:sz="4" w:space="0" w:color="auto"/>
              <w:left w:val="single" w:sz="4" w:space="0" w:color="auto"/>
              <w:bottom w:val="single" w:sz="4" w:space="0" w:color="auto"/>
              <w:right w:val="single" w:sz="4" w:space="0" w:color="auto"/>
            </w:tcBorders>
            <w:hideMark/>
          </w:tcPr>
          <w:p w:rsidR="00D729D8" w:rsidRPr="00C41F89" w:rsidRDefault="004F470C" w:rsidP="00FB24FB">
            <w:pPr>
              <w:spacing w:after="160" w:line="259" w:lineRule="auto"/>
              <w:rPr>
                <w:rFonts w:ascii="Arial" w:hAnsi="Arial" w:cs="Arial"/>
                <w:lang w:val="en-US"/>
              </w:rPr>
            </w:pPr>
            <w:r w:rsidRPr="00C41F89">
              <w:rPr>
                <w:rFonts w:ascii="Arial" w:hAnsi="Arial" w:cs="Arial"/>
              </w:rPr>
              <w:t>Brak precyzyjnego zapisu w tej sprawie</w:t>
            </w:r>
          </w:p>
        </w:tc>
        <w:tc>
          <w:tcPr>
            <w:tcW w:w="2293" w:type="dxa"/>
            <w:tcBorders>
              <w:top w:val="single" w:sz="4" w:space="0" w:color="auto"/>
              <w:left w:val="single" w:sz="4" w:space="0" w:color="auto"/>
              <w:bottom w:val="single" w:sz="4" w:space="0" w:color="auto"/>
              <w:right w:val="single" w:sz="4" w:space="0" w:color="auto"/>
            </w:tcBorders>
            <w:hideMark/>
          </w:tcPr>
          <w:p w:rsidR="00D729D8" w:rsidRPr="00C41F89" w:rsidRDefault="00E62242" w:rsidP="00FB24FB">
            <w:pPr>
              <w:spacing w:after="160" w:line="259" w:lineRule="auto"/>
              <w:rPr>
                <w:rFonts w:ascii="Arial" w:hAnsi="Arial" w:cs="Arial"/>
                <w:lang w:val="en-US"/>
              </w:rPr>
            </w:pPr>
            <w:r w:rsidRPr="00C41F89">
              <w:rPr>
                <w:rFonts w:ascii="Arial" w:hAnsi="Arial" w:cs="Arial"/>
                <w:lang w:val="en-US"/>
              </w:rPr>
              <w:t xml:space="preserve">Uwaga została </w:t>
            </w:r>
            <w:r w:rsidR="00056677" w:rsidRPr="00C41F89">
              <w:rPr>
                <w:rFonts w:ascii="Arial" w:hAnsi="Arial" w:cs="Arial"/>
                <w:lang w:val="en-US"/>
              </w:rPr>
              <w:t>uwzględniona</w:t>
            </w:r>
            <w:r w:rsidRPr="00C41F89">
              <w:rPr>
                <w:rFonts w:ascii="Arial" w:hAnsi="Arial" w:cs="Arial"/>
                <w:lang w:val="en-US"/>
              </w:rPr>
              <w:t xml:space="preserve"> i przekazana do dalszej analizy.</w:t>
            </w:r>
          </w:p>
        </w:tc>
      </w:tr>
      <w:tr w:rsidR="00E263D1" w:rsidRPr="00C41F89" w:rsidTr="00E46597">
        <w:trPr>
          <w:trHeight w:val="1272"/>
        </w:trPr>
        <w:tc>
          <w:tcPr>
            <w:tcW w:w="1213" w:type="dxa"/>
            <w:tcBorders>
              <w:top w:val="single" w:sz="4" w:space="0" w:color="auto"/>
              <w:left w:val="single" w:sz="4" w:space="0" w:color="auto"/>
              <w:bottom w:val="single" w:sz="4" w:space="0" w:color="auto"/>
              <w:right w:val="single" w:sz="4" w:space="0" w:color="auto"/>
            </w:tcBorders>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Borders>
              <w:top w:val="single" w:sz="4" w:space="0" w:color="auto"/>
              <w:left w:val="single" w:sz="4" w:space="0" w:color="auto"/>
              <w:bottom w:val="single" w:sz="4" w:space="0" w:color="auto"/>
              <w:right w:val="single" w:sz="4" w:space="0" w:color="auto"/>
            </w:tcBorders>
          </w:tcPr>
          <w:p w:rsidR="00D729D8" w:rsidRPr="00C41F89" w:rsidRDefault="0049039A" w:rsidP="00FB24FB">
            <w:pPr>
              <w:spacing w:after="160" w:line="259" w:lineRule="auto"/>
              <w:rPr>
                <w:rFonts w:ascii="Arial" w:hAnsi="Arial" w:cs="Arial"/>
                <w:lang w:val="en-US"/>
              </w:rPr>
            </w:pPr>
            <w:r w:rsidRPr="00C41F89">
              <w:rPr>
                <w:rFonts w:ascii="Arial" w:hAnsi="Arial" w:cs="Arial"/>
              </w:rPr>
              <w:t>§ 11.Rada jest organem uchwałodawczym w Osiedlu, do której wyłącznej właściwości należy: 4) prowadzenie spraw finansowych zgodnie z zasadami gospodarowania finansami i mieniem Osiedla,</w:t>
            </w:r>
          </w:p>
        </w:tc>
        <w:tc>
          <w:tcPr>
            <w:tcW w:w="3691" w:type="dxa"/>
            <w:tcBorders>
              <w:top w:val="single" w:sz="4" w:space="0" w:color="auto"/>
              <w:left w:val="single" w:sz="4" w:space="0" w:color="auto"/>
              <w:bottom w:val="single" w:sz="4" w:space="0" w:color="auto"/>
              <w:right w:val="single" w:sz="4" w:space="0" w:color="auto"/>
            </w:tcBorders>
            <w:hideMark/>
          </w:tcPr>
          <w:p w:rsidR="00D729D8" w:rsidRPr="00C41F89" w:rsidRDefault="00D347ED" w:rsidP="00FB24FB">
            <w:pPr>
              <w:spacing w:after="160" w:line="259" w:lineRule="auto"/>
              <w:rPr>
                <w:rFonts w:ascii="Arial" w:hAnsi="Arial" w:cs="Arial"/>
              </w:rPr>
            </w:pPr>
            <w:r w:rsidRPr="00C41F89">
              <w:rPr>
                <w:rFonts w:ascii="Arial" w:hAnsi="Arial" w:cs="Arial"/>
              </w:rPr>
              <w:t>Jak w praktyce ten zapis ma byś realizowany przez radę skoro przejmuje rolę skarbnika. Kto go wykonuje i kto odpowiada ?</w:t>
            </w:r>
          </w:p>
          <w:p w:rsidR="00D347ED" w:rsidRPr="00C41F89" w:rsidRDefault="00D347ED" w:rsidP="00FB24FB">
            <w:pPr>
              <w:spacing w:after="160" w:line="259" w:lineRule="auto"/>
              <w:rPr>
                <w:rFonts w:ascii="Arial" w:hAnsi="Arial" w:cs="Arial"/>
              </w:rPr>
            </w:pPr>
          </w:p>
          <w:p w:rsidR="00D347ED" w:rsidRPr="00C41F89" w:rsidRDefault="00D347ED" w:rsidP="00FB24FB">
            <w:pPr>
              <w:spacing w:after="160" w:line="259" w:lineRule="auto"/>
              <w:rPr>
                <w:rFonts w:ascii="Arial" w:hAnsi="Arial" w:cs="Arial"/>
                <w:lang w:val="en-US"/>
              </w:rPr>
            </w:pPr>
            <w:r w:rsidRPr="00C41F89">
              <w:rPr>
                <w:rFonts w:ascii="Arial" w:hAnsi="Arial" w:cs="Arial"/>
              </w:rPr>
              <w:t>(uwaga zgłoszona na formularzu w dniu 23 grudnia 2024 r.)</w:t>
            </w:r>
          </w:p>
        </w:tc>
        <w:tc>
          <w:tcPr>
            <w:tcW w:w="4179" w:type="dxa"/>
            <w:tcBorders>
              <w:top w:val="single" w:sz="4" w:space="0" w:color="auto"/>
              <w:left w:val="single" w:sz="4" w:space="0" w:color="auto"/>
              <w:bottom w:val="single" w:sz="4" w:space="0" w:color="auto"/>
              <w:right w:val="single" w:sz="4" w:space="0" w:color="auto"/>
            </w:tcBorders>
          </w:tcPr>
          <w:p w:rsidR="00D729D8" w:rsidRPr="00C41F89" w:rsidRDefault="00D347ED" w:rsidP="00FB24FB">
            <w:pPr>
              <w:spacing w:after="160" w:line="259" w:lineRule="auto"/>
              <w:rPr>
                <w:rFonts w:ascii="Arial" w:hAnsi="Arial" w:cs="Arial"/>
                <w:lang w:val="en-US"/>
              </w:rPr>
            </w:pPr>
            <w:r w:rsidRPr="00C41F89">
              <w:rPr>
                <w:rFonts w:ascii="Arial" w:hAnsi="Arial" w:cs="Arial"/>
                <w:lang w:val="en-US"/>
              </w:rPr>
              <w:t>x</w:t>
            </w:r>
          </w:p>
        </w:tc>
        <w:tc>
          <w:tcPr>
            <w:tcW w:w="2293" w:type="dxa"/>
            <w:tcBorders>
              <w:top w:val="single" w:sz="4" w:space="0" w:color="auto"/>
              <w:left w:val="single" w:sz="4" w:space="0" w:color="auto"/>
              <w:bottom w:val="single" w:sz="4" w:space="0" w:color="auto"/>
              <w:right w:val="single" w:sz="4" w:space="0" w:color="auto"/>
            </w:tcBorders>
            <w:hideMark/>
          </w:tcPr>
          <w:p w:rsidR="00D729D8" w:rsidRPr="00C41F89" w:rsidRDefault="00E62242" w:rsidP="00FB24FB">
            <w:pPr>
              <w:spacing w:after="160" w:line="259" w:lineRule="auto"/>
              <w:rPr>
                <w:rFonts w:ascii="Arial" w:hAnsi="Arial" w:cs="Arial"/>
                <w:lang w:val="en-US"/>
              </w:rPr>
            </w:pPr>
            <w:r w:rsidRPr="00C41F89">
              <w:rPr>
                <w:rFonts w:ascii="Arial" w:hAnsi="Arial" w:cs="Arial"/>
                <w:lang w:val="en-US"/>
              </w:rPr>
              <w:t xml:space="preserve">Uwaga została </w:t>
            </w:r>
            <w:r w:rsidR="00056677" w:rsidRPr="00C41F89">
              <w:rPr>
                <w:rFonts w:ascii="Arial" w:hAnsi="Arial" w:cs="Arial"/>
                <w:lang w:val="en-US"/>
              </w:rPr>
              <w:t>uwzględniona</w:t>
            </w:r>
            <w:r w:rsidRPr="00C41F89">
              <w:rPr>
                <w:rFonts w:ascii="Arial" w:hAnsi="Arial" w:cs="Arial"/>
                <w:lang w:val="en-US"/>
              </w:rPr>
              <w:t xml:space="preserve"> i przekazana do dalszej analizy.</w:t>
            </w:r>
          </w:p>
        </w:tc>
      </w:tr>
      <w:tr w:rsidR="00E263D1" w:rsidRPr="00C41F89" w:rsidTr="00E46597">
        <w:trPr>
          <w:trHeight w:val="1755"/>
        </w:trPr>
        <w:tc>
          <w:tcPr>
            <w:tcW w:w="1213" w:type="dxa"/>
            <w:tcBorders>
              <w:top w:val="single" w:sz="4" w:space="0" w:color="auto"/>
              <w:left w:val="single" w:sz="4" w:space="0" w:color="auto"/>
              <w:bottom w:val="single" w:sz="4" w:space="0" w:color="auto"/>
              <w:right w:val="single" w:sz="4" w:space="0" w:color="auto"/>
            </w:tcBorders>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Borders>
              <w:top w:val="single" w:sz="4" w:space="0" w:color="auto"/>
              <w:left w:val="single" w:sz="4" w:space="0" w:color="auto"/>
              <w:bottom w:val="single" w:sz="4" w:space="0" w:color="auto"/>
              <w:right w:val="single" w:sz="4" w:space="0" w:color="auto"/>
            </w:tcBorders>
          </w:tcPr>
          <w:p w:rsidR="00D729D8" w:rsidRPr="00C41F89" w:rsidRDefault="00BD4582" w:rsidP="00FB24FB">
            <w:pPr>
              <w:spacing w:after="160" w:line="259" w:lineRule="auto"/>
              <w:rPr>
                <w:rFonts w:ascii="Arial" w:hAnsi="Arial" w:cs="Arial"/>
                <w:lang w:val="en-US"/>
              </w:rPr>
            </w:pPr>
            <w:r w:rsidRPr="00C41F89">
              <w:rPr>
                <w:rFonts w:ascii="Arial" w:hAnsi="Arial" w:cs="Arial"/>
              </w:rPr>
              <w:t>§ 30. 2. Rada, w trybie wnioskowym, może ubiegać się o finansowanie poszczególny</w:t>
            </w:r>
          </w:p>
        </w:tc>
        <w:tc>
          <w:tcPr>
            <w:tcW w:w="3691" w:type="dxa"/>
            <w:tcBorders>
              <w:top w:val="single" w:sz="4" w:space="0" w:color="auto"/>
              <w:left w:val="single" w:sz="4" w:space="0" w:color="auto"/>
              <w:bottom w:val="single" w:sz="4" w:space="0" w:color="auto"/>
              <w:right w:val="single" w:sz="4" w:space="0" w:color="auto"/>
            </w:tcBorders>
          </w:tcPr>
          <w:p w:rsidR="00D729D8" w:rsidRPr="00C41F89" w:rsidRDefault="006E7A80" w:rsidP="00FB24FB">
            <w:pPr>
              <w:spacing w:after="160" w:line="259" w:lineRule="auto"/>
              <w:rPr>
                <w:rFonts w:ascii="Arial" w:hAnsi="Arial" w:cs="Arial"/>
                <w:lang w:val="en-US"/>
              </w:rPr>
            </w:pPr>
            <w:r w:rsidRPr="00C41F89">
              <w:rPr>
                <w:rFonts w:ascii="Arial" w:hAnsi="Arial" w:cs="Arial"/>
                <w:lang w:val="en-US"/>
              </w:rPr>
              <w:t>(uwaga zgłoszona na formularzu w dniu 23 grudnia 2024 r.)</w:t>
            </w:r>
          </w:p>
        </w:tc>
        <w:tc>
          <w:tcPr>
            <w:tcW w:w="4179" w:type="dxa"/>
            <w:tcBorders>
              <w:top w:val="single" w:sz="4" w:space="0" w:color="auto"/>
              <w:left w:val="single" w:sz="4" w:space="0" w:color="auto"/>
              <w:bottom w:val="single" w:sz="4" w:space="0" w:color="auto"/>
              <w:right w:val="single" w:sz="4" w:space="0" w:color="auto"/>
            </w:tcBorders>
          </w:tcPr>
          <w:p w:rsidR="00D729D8" w:rsidRPr="00C41F89" w:rsidRDefault="00BD4582" w:rsidP="00FB24FB">
            <w:pPr>
              <w:spacing w:after="160" w:line="259" w:lineRule="auto"/>
              <w:rPr>
                <w:rFonts w:ascii="Arial" w:hAnsi="Arial" w:cs="Arial"/>
                <w:lang w:val="en-US"/>
              </w:rPr>
            </w:pPr>
            <w:r w:rsidRPr="00C41F89">
              <w:rPr>
                <w:rFonts w:ascii="Arial" w:hAnsi="Arial" w:cs="Arial"/>
              </w:rPr>
              <w:t>Których w szczególności, w jaki sposób to ma być weryfikowane i na podstawie jakich kryteriów ? Jeśli intencją autora statutu jest weryfikowanie wydatków rad osiedli, to należy tego dokonać na poziomie planu rzeczowo finansowego.</w:t>
            </w:r>
          </w:p>
        </w:tc>
        <w:tc>
          <w:tcPr>
            <w:tcW w:w="2293" w:type="dxa"/>
            <w:tcBorders>
              <w:top w:val="single" w:sz="4" w:space="0" w:color="auto"/>
              <w:left w:val="single" w:sz="4" w:space="0" w:color="auto"/>
              <w:bottom w:val="single" w:sz="4" w:space="0" w:color="auto"/>
              <w:right w:val="single" w:sz="4" w:space="0" w:color="auto"/>
            </w:tcBorders>
            <w:hideMark/>
          </w:tcPr>
          <w:p w:rsidR="00D729D8" w:rsidRPr="00C41F89" w:rsidRDefault="00E62242" w:rsidP="00FB24FB">
            <w:pPr>
              <w:spacing w:after="160" w:line="259" w:lineRule="auto"/>
              <w:rPr>
                <w:rFonts w:ascii="Arial" w:hAnsi="Arial" w:cs="Arial"/>
                <w:lang w:val="en-US"/>
              </w:rPr>
            </w:pPr>
            <w:r w:rsidRPr="00C41F89">
              <w:rPr>
                <w:rFonts w:ascii="Arial" w:hAnsi="Arial" w:cs="Arial"/>
                <w:lang w:val="en-US"/>
              </w:rPr>
              <w:t xml:space="preserve">Uwaga została </w:t>
            </w:r>
            <w:r w:rsidR="00056677" w:rsidRPr="00C41F89">
              <w:rPr>
                <w:rFonts w:ascii="Arial" w:hAnsi="Arial" w:cs="Arial"/>
                <w:lang w:val="en-US"/>
              </w:rPr>
              <w:t>uwzględniona</w:t>
            </w:r>
            <w:r w:rsidRPr="00C41F89">
              <w:rPr>
                <w:rFonts w:ascii="Arial" w:hAnsi="Arial" w:cs="Arial"/>
                <w:lang w:val="en-US"/>
              </w:rPr>
              <w:t xml:space="preserve"> i przekazana do dalszej analizy w zakre</w:t>
            </w:r>
            <w:r w:rsidR="00E263D1" w:rsidRPr="00C41F89">
              <w:rPr>
                <w:rFonts w:ascii="Arial" w:hAnsi="Arial" w:cs="Arial"/>
                <w:lang w:val="en-US"/>
              </w:rPr>
              <w:t>si</w:t>
            </w:r>
            <w:r w:rsidRPr="00C41F89">
              <w:rPr>
                <w:rFonts w:ascii="Arial" w:hAnsi="Arial" w:cs="Arial"/>
                <w:lang w:val="en-US"/>
              </w:rPr>
              <w:t>e sposobu finansowania Rad Osiedli (w tym pozostawienia budżetów).</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6E7A80" w:rsidP="00FB24FB">
            <w:pPr>
              <w:spacing w:after="160" w:line="259" w:lineRule="auto"/>
              <w:rPr>
                <w:rFonts w:ascii="Arial" w:hAnsi="Arial" w:cs="Arial"/>
                <w:lang w:val="en-US"/>
              </w:rPr>
            </w:pPr>
            <w:r w:rsidRPr="00C41F89">
              <w:rPr>
                <w:rFonts w:ascii="Arial" w:hAnsi="Arial" w:cs="Arial"/>
              </w:rPr>
              <w:t>§ 24.1. Skarbnik Osiedla 5) opiniuje wnioski o finansowanie zadań statutowych zgodnie z zasadami, o których mowa w § 30,</w:t>
            </w:r>
          </w:p>
        </w:tc>
        <w:tc>
          <w:tcPr>
            <w:tcW w:w="3691" w:type="dxa"/>
          </w:tcPr>
          <w:p w:rsidR="00D729D8" w:rsidRPr="00C41F89" w:rsidRDefault="00404A37" w:rsidP="00FB24FB">
            <w:pPr>
              <w:spacing w:after="160" w:line="259" w:lineRule="auto"/>
              <w:rPr>
                <w:rFonts w:ascii="Arial" w:hAnsi="Arial" w:cs="Arial"/>
              </w:rPr>
            </w:pPr>
            <w:r w:rsidRPr="00C41F89">
              <w:rPr>
                <w:rFonts w:ascii="Arial" w:hAnsi="Arial" w:cs="Arial"/>
              </w:rPr>
              <w:t>Na podstawie czego opiniuje wnioski.</w:t>
            </w:r>
          </w:p>
          <w:p w:rsidR="00C04B53" w:rsidRPr="00C41F89" w:rsidRDefault="00C04B53" w:rsidP="00FB24FB">
            <w:pPr>
              <w:spacing w:after="160" w:line="259" w:lineRule="auto"/>
              <w:rPr>
                <w:rFonts w:ascii="Arial" w:hAnsi="Arial" w:cs="Arial"/>
                <w:lang w:val="en-US"/>
              </w:rPr>
            </w:pPr>
            <w:r w:rsidRPr="00C41F89">
              <w:rPr>
                <w:rFonts w:ascii="Arial" w:hAnsi="Arial" w:cs="Arial"/>
                <w:lang w:val="en-US"/>
              </w:rPr>
              <w:t>(uwaga zgłoszona na formularzu w dniu 23 grudnia 2024 r.)</w:t>
            </w:r>
          </w:p>
        </w:tc>
        <w:tc>
          <w:tcPr>
            <w:tcW w:w="4179" w:type="dxa"/>
          </w:tcPr>
          <w:p w:rsidR="00D729D8" w:rsidRPr="00C41F89" w:rsidRDefault="00404A37" w:rsidP="00FB24FB">
            <w:pPr>
              <w:spacing w:after="160" w:line="259" w:lineRule="auto"/>
              <w:rPr>
                <w:rFonts w:ascii="Arial" w:hAnsi="Arial" w:cs="Arial"/>
                <w:lang w:val="en-US"/>
              </w:rPr>
            </w:pPr>
            <w:r w:rsidRPr="00C41F89">
              <w:rPr>
                <w:rFonts w:ascii="Arial" w:hAnsi="Arial" w:cs="Arial"/>
              </w:rPr>
              <w:t>§ 30. 1. Środki finansowe na realizację zadań statutowych określane są w budżecie Miasta</w:t>
            </w: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 w zakresie sposobu finansowania Rad Osiedli (w tym pozostawienia budżetów).</w:t>
            </w:r>
          </w:p>
        </w:tc>
      </w:tr>
      <w:tr w:rsidR="00E263D1" w:rsidRPr="00C41F89" w:rsidTr="00E46597">
        <w:trPr>
          <w:trHeight w:val="1755"/>
        </w:trPr>
        <w:tc>
          <w:tcPr>
            <w:tcW w:w="1213" w:type="dxa"/>
          </w:tcPr>
          <w:p w:rsidR="003E56B0" w:rsidRPr="00C41F89" w:rsidRDefault="003E56B0" w:rsidP="003E56B0">
            <w:pPr>
              <w:numPr>
                <w:ilvl w:val="0"/>
                <w:numId w:val="1"/>
              </w:numPr>
              <w:spacing w:after="160" w:line="259" w:lineRule="auto"/>
              <w:rPr>
                <w:rFonts w:ascii="Arial" w:hAnsi="Arial" w:cs="Arial"/>
                <w:b/>
                <w:lang w:val="en-US"/>
              </w:rPr>
            </w:pPr>
          </w:p>
        </w:tc>
        <w:tc>
          <w:tcPr>
            <w:tcW w:w="2991" w:type="dxa"/>
          </w:tcPr>
          <w:p w:rsidR="003E56B0" w:rsidRPr="00C41F89" w:rsidRDefault="003E56B0" w:rsidP="003E56B0">
            <w:pPr>
              <w:spacing w:after="160" w:line="259" w:lineRule="auto"/>
              <w:rPr>
                <w:rFonts w:ascii="Arial" w:hAnsi="Arial" w:cs="Arial"/>
                <w:lang w:val="en-US"/>
              </w:rPr>
            </w:pPr>
            <w:r w:rsidRPr="00C41F89">
              <w:rPr>
                <w:rFonts w:ascii="Arial" w:hAnsi="Arial" w:cs="Arial"/>
              </w:rPr>
              <w:t>§ 72. 2. Wyborca głosuje na jednego kandydata stawiając na karcie do głosowania znak “x” (co najmniej dwie przecinające się linie w obrębie kratki) w kratce z lewej strony obok nazwiska kandydata</w:t>
            </w:r>
          </w:p>
        </w:tc>
        <w:tc>
          <w:tcPr>
            <w:tcW w:w="3691" w:type="dxa"/>
          </w:tcPr>
          <w:p w:rsidR="003E56B0" w:rsidRPr="00C41F89" w:rsidRDefault="003E56B0" w:rsidP="003E56B0">
            <w:pPr>
              <w:spacing w:after="160" w:line="259" w:lineRule="auto"/>
              <w:rPr>
                <w:rFonts w:ascii="Arial" w:hAnsi="Arial" w:cs="Arial"/>
              </w:rPr>
            </w:pPr>
            <w:r w:rsidRPr="00C41F89">
              <w:rPr>
                <w:rFonts w:ascii="Arial" w:hAnsi="Arial" w:cs="Arial"/>
              </w:rPr>
              <w:t>2. Ustala się próg frekwencyjny w głosowaniu w wysokości 5% ważnie oddanych głosów w okręgu wyborczym.</w:t>
            </w:r>
          </w:p>
          <w:p w:rsidR="00C04B53" w:rsidRPr="00C41F89" w:rsidRDefault="00C04B53" w:rsidP="003E56B0">
            <w:pPr>
              <w:spacing w:after="160" w:line="259" w:lineRule="auto"/>
              <w:rPr>
                <w:rFonts w:ascii="Arial" w:hAnsi="Arial" w:cs="Arial"/>
                <w:lang w:val="en-US"/>
              </w:rPr>
            </w:pPr>
            <w:r w:rsidRPr="00C41F89">
              <w:rPr>
                <w:rFonts w:ascii="Arial" w:hAnsi="Arial" w:cs="Arial"/>
                <w:lang w:val="en-US"/>
              </w:rPr>
              <w:t>(uwaga zgłoszona na formularzu w dniu 23 grudnia 2024 r.)</w:t>
            </w:r>
          </w:p>
        </w:tc>
        <w:tc>
          <w:tcPr>
            <w:tcW w:w="4179" w:type="dxa"/>
          </w:tcPr>
          <w:p w:rsidR="003E56B0" w:rsidRPr="00C41F89" w:rsidRDefault="00DB14C1" w:rsidP="003E56B0">
            <w:pPr>
              <w:spacing w:after="160" w:line="259" w:lineRule="auto"/>
              <w:rPr>
                <w:rFonts w:ascii="Arial" w:hAnsi="Arial" w:cs="Arial"/>
                <w:lang w:val="en-US"/>
              </w:rPr>
            </w:pPr>
            <w:r w:rsidRPr="00C41F89">
              <w:rPr>
                <w:rFonts w:ascii="Arial" w:hAnsi="Arial" w:cs="Arial"/>
              </w:rPr>
              <w:t>Statystycznie oznacza to, że większość kandydatów do rady zostanie członkami rady uzyskując około 10 głosów poparcia. Wyborca powinien mieć możliwość wskazania kilku kandydatów do których ma zaufanie i udzielić im poparcia tym samym ich mandat będzie bardziej wiarygodny.</w:t>
            </w:r>
          </w:p>
        </w:tc>
        <w:tc>
          <w:tcPr>
            <w:tcW w:w="2293" w:type="dxa"/>
            <w:hideMark/>
          </w:tcPr>
          <w:p w:rsidR="003E56B0" w:rsidRPr="00C41F89" w:rsidRDefault="00E263D1" w:rsidP="00345B1E">
            <w:pPr>
              <w:spacing w:after="160" w:line="259" w:lineRule="auto"/>
              <w:rPr>
                <w:rFonts w:ascii="Arial" w:hAnsi="Arial" w:cs="Arial"/>
                <w:lang w:val="en-US"/>
              </w:rPr>
            </w:pPr>
            <w:r w:rsidRPr="00C41F89">
              <w:rPr>
                <w:rFonts w:ascii="Arial" w:hAnsi="Arial" w:cs="Arial"/>
                <w:lang w:val="en-US"/>
              </w:rPr>
              <w:t>Propozycja wprowadzenia progu frekwencyjnego zostanie utrzymana, dalszej analziie poddane zostaną propozycj</w:t>
            </w:r>
            <w:r w:rsidR="00345B1E">
              <w:rPr>
                <w:rFonts w:ascii="Arial" w:hAnsi="Arial" w:cs="Arial"/>
                <w:lang w:val="en-US"/>
              </w:rPr>
              <w:t>e</w:t>
            </w:r>
            <w:r w:rsidRPr="00C41F89">
              <w:rPr>
                <w:rFonts w:ascii="Arial" w:hAnsi="Arial" w:cs="Arial"/>
                <w:lang w:val="en-US"/>
              </w:rPr>
              <w:t xml:space="preserve"> zmniejszenia progu. </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1A2D3B" w:rsidP="00FB24FB">
            <w:pPr>
              <w:spacing w:after="160" w:line="259" w:lineRule="auto"/>
              <w:rPr>
                <w:rFonts w:ascii="Arial" w:hAnsi="Arial" w:cs="Arial"/>
                <w:lang w:val="en-US"/>
              </w:rPr>
            </w:pPr>
            <w:r w:rsidRPr="00C41F89">
              <w:rPr>
                <w:rFonts w:ascii="Arial" w:hAnsi="Arial" w:cs="Arial"/>
                <w:lang w:val="en-US"/>
              </w:rPr>
              <w:t>Brak zapisu</w:t>
            </w:r>
          </w:p>
        </w:tc>
        <w:tc>
          <w:tcPr>
            <w:tcW w:w="3691" w:type="dxa"/>
          </w:tcPr>
          <w:p w:rsidR="00D729D8" w:rsidRPr="00C41F89" w:rsidRDefault="001A2D3B" w:rsidP="00FB24FB">
            <w:pPr>
              <w:spacing w:after="160" w:line="259" w:lineRule="auto"/>
              <w:rPr>
                <w:rFonts w:ascii="Arial" w:hAnsi="Arial" w:cs="Arial"/>
              </w:rPr>
            </w:pPr>
            <w:r w:rsidRPr="00C41F89">
              <w:rPr>
                <w:rFonts w:ascii="Arial" w:hAnsi="Arial" w:cs="Arial"/>
              </w:rPr>
              <w:t>W projekcie Statutu brak zapisu dotyczącego obsługi kancelaryjnej organów Osiedli a więc wszystkiego co wiąże się obsługą korespondencji.</w:t>
            </w:r>
          </w:p>
          <w:p w:rsidR="00C04B53" w:rsidRPr="00C41F89" w:rsidRDefault="00C04B53" w:rsidP="00FB24FB">
            <w:pPr>
              <w:spacing w:after="160" w:line="259" w:lineRule="auto"/>
              <w:rPr>
                <w:rFonts w:ascii="Arial" w:hAnsi="Arial" w:cs="Arial"/>
              </w:rPr>
            </w:pPr>
          </w:p>
          <w:p w:rsidR="00C04B53" w:rsidRPr="00C41F89" w:rsidRDefault="00C04B53" w:rsidP="00FB24FB">
            <w:pPr>
              <w:spacing w:after="160" w:line="259" w:lineRule="auto"/>
              <w:rPr>
                <w:rFonts w:ascii="Arial" w:hAnsi="Arial" w:cs="Arial"/>
                <w:lang w:val="en-US"/>
              </w:rPr>
            </w:pPr>
            <w:r w:rsidRPr="00C41F89">
              <w:rPr>
                <w:rFonts w:ascii="Arial" w:hAnsi="Arial" w:cs="Arial"/>
              </w:rPr>
              <w:t xml:space="preserve">(uwaga wniesiona na formularzu z dnia 5 stycznia 2025 r.) </w:t>
            </w:r>
          </w:p>
        </w:tc>
        <w:tc>
          <w:tcPr>
            <w:tcW w:w="4179" w:type="dxa"/>
          </w:tcPr>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E263D1" w:rsidP="00345B1E">
            <w:pPr>
              <w:spacing w:after="160" w:line="259" w:lineRule="auto"/>
              <w:rPr>
                <w:rFonts w:ascii="Arial" w:hAnsi="Arial" w:cs="Arial"/>
                <w:lang w:val="en-US"/>
              </w:rPr>
            </w:pPr>
            <w:r w:rsidRPr="00C41F89">
              <w:rPr>
                <w:rFonts w:ascii="Arial" w:hAnsi="Arial" w:cs="Arial"/>
                <w:lang w:val="en-US"/>
              </w:rPr>
              <w:t>Uwaga została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F52CEF" w:rsidP="00FB24FB">
            <w:pPr>
              <w:spacing w:after="160" w:line="259" w:lineRule="auto"/>
              <w:rPr>
                <w:rFonts w:ascii="Arial" w:hAnsi="Arial" w:cs="Arial"/>
                <w:lang w:val="en-US"/>
              </w:rPr>
            </w:pPr>
            <w:r w:rsidRPr="00C41F89">
              <w:rPr>
                <w:rFonts w:ascii="Arial" w:hAnsi="Arial" w:cs="Arial"/>
              </w:rPr>
              <w:t>Paragraf 29 pkt.2</w:t>
            </w:r>
          </w:p>
        </w:tc>
        <w:tc>
          <w:tcPr>
            <w:tcW w:w="3691" w:type="dxa"/>
          </w:tcPr>
          <w:p w:rsidR="00D729D8" w:rsidRPr="00C41F89" w:rsidRDefault="00F52CEF" w:rsidP="00FB24FB">
            <w:pPr>
              <w:spacing w:after="160" w:line="259" w:lineRule="auto"/>
              <w:rPr>
                <w:rFonts w:ascii="Arial" w:hAnsi="Arial" w:cs="Arial"/>
              </w:rPr>
            </w:pPr>
            <w:r w:rsidRPr="00C41F89">
              <w:rPr>
                <w:rFonts w:ascii="Arial" w:hAnsi="Arial" w:cs="Arial"/>
              </w:rPr>
              <w:t>Obowiązek nie zawsze do wykonania.</w:t>
            </w:r>
          </w:p>
          <w:p w:rsidR="00025A82" w:rsidRPr="00C41F89" w:rsidRDefault="00025A82" w:rsidP="00FB24FB">
            <w:pPr>
              <w:spacing w:after="160" w:line="259" w:lineRule="auto"/>
              <w:rPr>
                <w:rFonts w:ascii="Arial" w:hAnsi="Arial" w:cs="Arial"/>
                <w:lang w:val="en-US"/>
              </w:rPr>
            </w:pPr>
            <w:r w:rsidRPr="00C41F89">
              <w:rPr>
                <w:rFonts w:ascii="Arial" w:hAnsi="Arial" w:cs="Arial"/>
              </w:rPr>
              <w:t>(uwaga wniesiona na formularzu z dnia 5 stycznia 2025 r.)</w:t>
            </w:r>
          </w:p>
        </w:tc>
        <w:tc>
          <w:tcPr>
            <w:tcW w:w="4179" w:type="dxa"/>
          </w:tcPr>
          <w:p w:rsidR="00D729D8" w:rsidRPr="00C41F89" w:rsidRDefault="00216485" w:rsidP="00FB24FB">
            <w:pPr>
              <w:spacing w:after="160" w:line="259" w:lineRule="auto"/>
              <w:rPr>
                <w:rFonts w:ascii="Arial" w:hAnsi="Arial" w:cs="Arial"/>
                <w:lang w:val="en-US"/>
              </w:rPr>
            </w:pPr>
            <w:r w:rsidRPr="00C41F89">
              <w:rPr>
                <w:rFonts w:ascii="Arial" w:hAnsi="Arial" w:cs="Arial"/>
              </w:rPr>
              <w:t>W szczególności w pierwszym dniu każdego miesiąca przekazać do Wydziału harmonogram. A jeśli jest to dzień wolny od pracy? – również 1 stycznia? W tym dniu zamieścić informację ma stronie internetowej.</w:t>
            </w: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216485" w:rsidP="00FB24FB">
            <w:pPr>
              <w:spacing w:after="160" w:line="259" w:lineRule="auto"/>
              <w:rPr>
                <w:rFonts w:ascii="Arial" w:hAnsi="Arial" w:cs="Arial"/>
                <w:lang w:val="en-US"/>
              </w:rPr>
            </w:pPr>
            <w:r w:rsidRPr="00C41F89">
              <w:rPr>
                <w:rFonts w:ascii="Arial" w:hAnsi="Arial" w:cs="Arial"/>
              </w:rPr>
              <w:t>Brak zapisu</w:t>
            </w:r>
          </w:p>
        </w:tc>
        <w:tc>
          <w:tcPr>
            <w:tcW w:w="3691" w:type="dxa"/>
          </w:tcPr>
          <w:p w:rsidR="00D729D8" w:rsidRPr="00C41F89" w:rsidRDefault="00216485" w:rsidP="00FB24FB">
            <w:pPr>
              <w:spacing w:after="160" w:line="259" w:lineRule="auto"/>
              <w:rPr>
                <w:rFonts w:ascii="Arial" w:hAnsi="Arial" w:cs="Arial"/>
              </w:rPr>
            </w:pPr>
            <w:r w:rsidRPr="00C41F89">
              <w:rPr>
                <w:rFonts w:ascii="Arial" w:hAnsi="Arial" w:cs="Arial"/>
              </w:rPr>
              <w:t>Zachować zapis paragrafu 26 aktualnie obowiązującego Statutu</w:t>
            </w:r>
          </w:p>
          <w:p w:rsidR="00025A82" w:rsidRPr="00C41F89" w:rsidRDefault="00025A82" w:rsidP="00FB24FB">
            <w:pPr>
              <w:spacing w:after="160" w:line="259" w:lineRule="auto"/>
              <w:rPr>
                <w:rFonts w:ascii="Arial" w:hAnsi="Arial" w:cs="Arial"/>
                <w:lang w:val="en-US"/>
              </w:rPr>
            </w:pPr>
            <w:r w:rsidRPr="00C41F89">
              <w:rPr>
                <w:rFonts w:ascii="Arial" w:hAnsi="Arial" w:cs="Arial"/>
              </w:rPr>
              <w:t>(uwaga wniesiona na formularzu z dnia 5 stycznia 2025 r.)</w:t>
            </w:r>
          </w:p>
        </w:tc>
        <w:tc>
          <w:tcPr>
            <w:tcW w:w="4179" w:type="dxa"/>
          </w:tcPr>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E263D1" w:rsidP="00345B1E">
            <w:pPr>
              <w:spacing w:after="160" w:line="259" w:lineRule="auto"/>
              <w:rPr>
                <w:rFonts w:ascii="Arial" w:hAnsi="Arial" w:cs="Arial"/>
                <w:lang w:val="en-US"/>
              </w:rPr>
            </w:pPr>
            <w:r w:rsidRPr="00C41F89">
              <w:rPr>
                <w:rFonts w:ascii="Arial" w:hAnsi="Arial" w:cs="Arial"/>
                <w:lang w:val="en-US"/>
              </w:rPr>
              <w:t>Uwaga została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025A82" w:rsidP="00FB24FB">
            <w:pPr>
              <w:spacing w:after="160" w:line="259" w:lineRule="auto"/>
              <w:rPr>
                <w:rFonts w:ascii="Arial" w:hAnsi="Arial" w:cs="Arial"/>
                <w:lang w:val="en-US"/>
              </w:rPr>
            </w:pPr>
            <w:r w:rsidRPr="00C41F89">
              <w:rPr>
                <w:rFonts w:ascii="Arial" w:hAnsi="Arial" w:cs="Arial"/>
              </w:rPr>
              <w:t>Punkt 3 załącznika</w:t>
            </w:r>
          </w:p>
        </w:tc>
        <w:tc>
          <w:tcPr>
            <w:tcW w:w="3691" w:type="dxa"/>
          </w:tcPr>
          <w:p w:rsidR="00D729D8" w:rsidRPr="00C41F89" w:rsidRDefault="00025A82" w:rsidP="00FB24FB">
            <w:pPr>
              <w:spacing w:after="160" w:line="259" w:lineRule="auto"/>
              <w:rPr>
                <w:rFonts w:ascii="Arial" w:hAnsi="Arial" w:cs="Arial"/>
              </w:rPr>
            </w:pPr>
            <w:r w:rsidRPr="00C41F89">
              <w:rPr>
                <w:rFonts w:ascii="Arial" w:hAnsi="Arial" w:cs="Arial"/>
              </w:rPr>
              <w:t>W wielu przypadkach niewykonalny</w:t>
            </w:r>
          </w:p>
          <w:p w:rsidR="00025A82" w:rsidRPr="00C41F89" w:rsidRDefault="00025A82" w:rsidP="00FB24FB">
            <w:pPr>
              <w:spacing w:after="160" w:line="259" w:lineRule="auto"/>
              <w:rPr>
                <w:rFonts w:ascii="Arial" w:hAnsi="Arial" w:cs="Arial"/>
                <w:lang w:val="en-US"/>
              </w:rPr>
            </w:pPr>
          </w:p>
          <w:p w:rsidR="00025A82" w:rsidRPr="00C41F89" w:rsidRDefault="00025A82" w:rsidP="00FB24FB">
            <w:pPr>
              <w:spacing w:after="160" w:line="259" w:lineRule="auto"/>
              <w:rPr>
                <w:rFonts w:ascii="Arial" w:hAnsi="Arial" w:cs="Arial"/>
                <w:lang w:val="en-US"/>
              </w:rPr>
            </w:pPr>
            <w:r w:rsidRPr="00C41F89">
              <w:rPr>
                <w:rFonts w:ascii="Arial" w:hAnsi="Arial" w:cs="Arial"/>
              </w:rPr>
              <w:t>(uwaga wniesiona na formularzu z dnia 5 stycznia 2025 r.)</w:t>
            </w:r>
          </w:p>
        </w:tc>
        <w:tc>
          <w:tcPr>
            <w:tcW w:w="4179" w:type="dxa"/>
          </w:tcPr>
          <w:p w:rsidR="00D729D8" w:rsidRPr="00C41F89" w:rsidRDefault="00025A82" w:rsidP="00FB24FB">
            <w:pPr>
              <w:spacing w:after="160" w:line="259" w:lineRule="auto"/>
              <w:rPr>
                <w:rFonts w:ascii="Arial" w:hAnsi="Arial" w:cs="Arial"/>
              </w:rPr>
            </w:pPr>
            <w:r w:rsidRPr="00C41F89">
              <w:rPr>
                <w:rFonts w:ascii="Arial" w:hAnsi="Arial" w:cs="Arial"/>
              </w:rPr>
              <w:t>Praktyka wskazuje że: 1. Nie każdy Radny posiada internetowe konto pocztowe (na jakimkolwiek serwerze pocztowym)</w:t>
            </w:r>
          </w:p>
          <w:p w:rsidR="00025A82" w:rsidRPr="00C41F89" w:rsidRDefault="00025A82" w:rsidP="00FB24FB">
            <w:pPr>
              <w:spacing w:after="160" w:line="259" w:lineRule="auto"/>
              <w:rPr>
                <w:rFonts w:ascii="Arial" w:hAnsi="Arial" w:cs="Arial"/>
                <w:lang w:val="en-US"/>
              </w:rPr>
            </w:pPr>
          </w:p>
          <w:p w:rsidR="00025A82" w:rsidRPr="00C41F89" w:rsidRDefault="00025A82" w:rsidP="00FB24FB">
            <w:pPr>
              <w:spacing w:after="160" w:line="259" w:lineRule="auto"/>
              <w:rPr>
                <w:rFonts w:ascii="Arial" w:hAnsi="Arial" w:cs="Arial"/>
                <w:lang w:val="en-US"/>
              </w:rPr>
            </w:pPr>
            <w:r w:rsidRPr="00C41F89">
              <w:rPr>
                <w:rFonts w:ascii="Arial" w:hAnsi="Arial" w:cs="Arial"/>
              </w:rPr>
              <w:t>1. Nie każdy serwer pocztowy zwraca informację o dostarczeniu, czy odczytaniu wiadomości. Warunek łączny często jest nie do spełnienia.</w:t>
            </w: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Uwaga została przekazana do dalszej analizy.</w:t>
            </w:r>
          </w:p>
          <w:p w:rsidR="00E263D1" w:rsidRPr="00C41F89" w:rsidRDefault="00E263D1" w:rsidP="00E263D1">
            <w:pPr>
              <w:rPr>
                <w:rFonts w:ascii="Arial" w:hAnsi="Arial" w:cs="Arial"/>
                <w:lang w:val="en-US"/>
              </w:rPr>
            </w:pP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8262CA" w:rsidP="00FB24FB">
            <w:pPr>
              <w:spacing w:after="160" w:line="259" w:lineRule="auto"/>
              <w:rPr>
                <w:rFonts w:ascii="Arial" w:hAnsi="Arial" w:cs="Arial"/>
                <w:lang w:val="en-US"/>
              </w:rPr>
            </w:pPr>
            <w:r w:rsidRPr="00C41F89">
              <w:rPr>
                <w:rFonts w:ascii="Arial" w:hAnsi="Arial" w:cs="Arial"/>
              </w:rPr>
              <w:t xml:space="preserve">Paragraf 15 pkt 5 </w:t>
            </w:r>
          </w:p>
        </w:tc>
        <w:tc>
          <w:tcPr>
            <w:tcW w:w="3691" w:type="dxa"/>
          </w:tcPr>
          <w:p w:rsidR="00D729D8" w:rsidRPr="00C41F89" w:rsidRDefault="002C5212" w:rsidP="00FB24FB">
            <w:pPr>
              <w:spacing w:after="160" w:line="259" w:lineRule="auto"/>
              <w:rPr>
                <w:rFonts w:ascii="Arial" w:hAnsi="Arial" w:cs="Arial"/>
                <w:lang w:val="en-US"/>
              </w:rPr>
            </w:pPr>
            <w:r w:rsidRPr="00C41F89">
              <w:rPr>
                <w:rFonts w:ascii="Arial" w:hAnsi="Arial" w:cs="Arial"/>
                <w:lang w:val="en-US"/>
              </w:rPr>
              <w:t>X</w:t>
            </w:r>
          </w:p>
          <w:p w:rsidR="002C5212" w:rsidRPr="00C41F89" w:rsidRDefault="002C5212" w:rsidP="00FB24FB">
            <w:pPr>
              <w:spacing w:after="160" w:line="259" w:lineRule="auto"/>
              <w:rPr>
                <w:rFonts w:ascii="Arial" w:hAnsi="Arial" w:cs="Arial"/>
                <w:lang w:val="en-US"/>
              </w:rPr>
            </w:pPr>
            <w:r w:rsidRPr="00C41F89">
              <w:rPr>
                <w:rFonts w:ascii="Arial" w:hAnsi="Arial" w:cs="Arial"/>
              </w:rPr>
              <w:t>(uwaga wniesiona na formularzu z dnia 5 stycznia 2025 r.)</w:t>
            </w:r>
          </w:p>
        </w:tc>
        <w:tc>
          <w:tcPr>
            <w:tcW w:w="4179" w:type="dxa"/>
          </w:tcPr>
          <w:p w:rsidR="00D729D8" w:rsidRPr="00C41F89" w:rsidRDefault="005717F2" w:rsidP="00FB24FB">
            <w:pPr>
              <w:spacing w:after="160" w:line="259" w:lineRule="auto"/>
              <w:rPr>
                <w:rFonts w:ascii="Arial" w:hAnsi="Arial" w:cs="Arial"/>
                <w:lang w:val="en-US"/>
              </w:rPr>
            </w:pPr>
            <w:r w:rsidRPr="00C41F89">
              <w:rPr>
                <w:rFonts w:ascii="Arial" w:hAnsi="Arial" w:cs="Arial"/>
                <w:lang w:val="en-US"/>
              </w:rPr>
              <w:t>W wielu przypadkach niewykonalne.</w:t>
            </w:r>
            <w:r w:rsidRPr="00C41F89">
              <w:rPr>
                <w:rFonts w:ascii="Arial" w:hAnsi="Arial" w:cs="Arial"/>
              </w:rPr>
              <w:t xml:space="preserve"> Jakie środki techniczne zapewnia UM do realizacji tego zadania?</w:t>
            </w: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5717F2" w:rsidP="00FB24FB">
            <w:pPr>
              <w:spacing w:after="160" w:line="259" w:lineRule="auto"/>
              <w:rPr>
                <w:rFonts w:ascii="Arial" w:hAnsi="Arial" w:cs="Arial"/>
                <w:lang w:val="en-US"/>
              </w:rPr>
            </w:pPr>
            <w:r w:rsidRPr="00C41F89">
              <w:rPr>
                <w:rFonts w:ascii="Arial" w:hAnsi="Arial" w:cs="Arial"/>
              </w:rPr>
              <w:t>Paragraf 15 pkt 7</w:t>
            </w:r>
          </w:p>
        </w:tc>
        <w:tc>
          <w:tcPr>
            <w:tcW w:w="3691" w:type="dxa"/>
          </w:tcPr>
          <w:p w:rsidR="00D729D8" w:rsidRPr="00C41F89" w:rsidRDefault="002C5212" w:rsidP="00FB24FB">
            <w:pPr>
              <w:spacing w:after="160" w:line="259" w:lineRule="auto"/>
              <w:rPr>
                <w:rFonts w:ascii="Arial" w:hAnsi="Arial" w:cs="Arial"/>
              </w:rPr>
            </w:pPr>
            <w:r w:rsidRPr="00C41F89">
              <w:rPr>
                <w:rFonts w:ascii="Arial" w:hAnsi="Arial" w:cs="Arial"/>
              </w:rPr>
              <w:t>X</w:t>
            </w:r>
          </w:p>
          <w:p w:rsidR="002C5212" w:rsidRPr="00C41F89" w:rsidRDefault="002C5212" w:rsidP="00FB24FB">
            <w:pPr>
              <w:spacing w:after="160" w:line="259" w:lineRule="auto"/>
              <w:rPr>
                <w:rFonts w:ascii="Arial" w:hAnsi="Arial" w:cs="Arial"/>
                <w:lang w:val="en-US"/>
              </w:rPr>
            </w:pPr>
            <w:r w:rsidRPr="00C41F89">
              <w:rPr>
                <w:rFonts w:ascii="Arial" w:hAnsi="Arial" w:cs="Arial"/>
              </w:rPr>
              <w:t>(uwaga wniesiona na formularzu z dnia 5 stycznia 2025 r.)</w:t>
            </w:r>
          </w:p>
        </w:tc>
        <w:tc>
          <w:tcPr>
            <w:tcW w:w="4179" w:type="dxa"/>
          </w:tcPr>
          <w:p w:rsidR="00D729D8" w:rsidRPr="00C41F89" w:rsidRDefault="005717F2" w:rsidP="00FB24FB">
            <w:pPr>
              <w:spacing w:after="160" w:line="259" w:lineRule="auto"/>
              <w:rPr>
                <w:rFonts w:ascii="Arial" w:hAnsi="Arial" w:cs="Arial"/>
                <w:lang w:val="en-US"/>
              </w:rPr>
            </w:pPr>
            <w:r w:rsidRPr="00C41F89">
              <w:rPr>
                <w:rFonts w:ascii="Arial" w:hAnsi="Arial" w:cs="Arial"/>
              </w:rPr>
              <w:t>Czy Przewodniczący musi osobiście przekazać harmonogram do Wydziału?</w:t>
            </w: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Przewodniczący może to uczynić także za pomocą poczty elektronicznej.</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4752F4" w:rsidP="00FB24FB">
            <w:pPr>
              <w:spacing w:after="160" w:line="259" w:lineRule="auto"/>
              <w:rPr>
                <w:rFonts w:ascii="Arial" w:hAnsi="Arial" w:cs="Arial"/>
                <w:lang w:val="en-US"/>
              </w:rPr>
            </w:pPr>
            <w:r w:rsidRPr="00C41F89">
              <w:rPr>
                <w:rFonts w:ascii="Arial" w:hAnsi="Arial" w:cs="Arial"/>
              </w:rPr>
              <w:t>Paragraf 25</w:t>
            </w:r>
          </w:p>
        </w:tc>
        <w:tc>
          <w:tcPr>
            <w:tcW w:w="3691" w:type="dxa"/>
          </w:tcPr>
          <w:p w:rsidR="00D729D8" w:rsidRPr="00C41F89" w:rsidRDefault="004752F4" w:rsidP="00FB24FB">
            <w:pPr>
              <w:spacing w:after="160" w:line="259" w:lineRule="auto"/>
              <w:rPr>
                <w:rFonts w:ascii="Arial" w:hAnsi="Arial" w:cs="Arial"/>
              </w:rPr>
            </w:pPr>
            <w:r w:rsidRPr="00C41F89">
              <w:rPr>
                <w:rFonts w:ascii="Arial" w:hAnsi="Arial" w:cs="Arial"/>
              </w:rPr>
              <w:t>Należy zachować zapisy paragrafu 25 w obecnie obowiązującym Statucie.</w:t>
            </w:r>
          </w:p>
          <w:p w:rsidR="002C5212" w:rsidRPr="00C41F89" w:rsidRDefault="002C5212" w:rsidP="00FB24FB">
            <w:pPr>
              <w:spacing w:after="160" w:line="259" w:lineRule="auto"/>
              <w:rPr>
                <w:rFonts w:ascii="Arial" w:hAnsi="Arial" w:cs="Arial"/>
                <w:lang w:val="en-US"/>
              </w:rPr>
            </w:pPr>
          </w:p>
          <w:p w:rsidR="002C5212" w:rsidRPr="00C41F89" w:rsidRDefault="002C5212" w:rsidP="00FB24FB">
            <w:pPr>
              <w:spacing w:after="160" w:line="259" w:lineRule="auto"/>
              <w:rPr>
                <w:rFonts w:ascii="Arial" w:hAnsi="Arial" w:cs="Arial"/>
                <w:lang w:val="en-US"/>
              </w:rPr>
            </w:pPr>
            <w:r w:rsidRPr="00C41F89">
              <w:rPr>
                <w:rFonts w:ascii="Arial" w:hAnsi="Arial" w:cs="Arial"/>
              </w:rPr>
              <w:t>(uwaga wniesiona na formularzu z dnia 5 stycznia 2025 r.)</w:t>
            </w:r>
          </w:p>
        </w:tc>
        <w:tc>
          <w:tcPr>
            <w:tcW w:w="4179" w:type="dxa"/>
          </w:tcPr>
          <w:p w:rsidR="00D729D8" w:rsidRPr="00C41F89" w:rsidRDefault="004752F4" w:rsidP="00FB24FB">
            <w:pPr>
              <w:spacing w:after="160" w:line="259" w:lineRule="auto"/>
              <w:rPr>
                <w:rFonts w:ascii="Arial" w:hAnsi="Arial" w:cs="Arial"/>
                <w:lang w:val="en-US"/>
              </w:rPr>
            </w:pPr>
            <w:r w:rsidRPr="00C41F89">
              <w:rPr>
                <w:rFonts w:ascii="Arial" w:hAnsi="Arial" w:cs="Arial"/>
              </w:rPr>
              <w:t xml:space="preserve">Zapis w paragrafie 2 określa, że funkcje w organach Osiedla pełni się społecznie, chyba że Statut stanowi inaczej. Wiele zadań ciążących na organie Osiedla jakim jest Zarząd Osiedla wymaga znacznego nakładu czasu, ale też wiąże się z konkretnymi nakładami finansowymi. Trudno byłoby zorganizować pracę chociażby wyłącznie na sprzęcie komputerowym, czy telefonie będącym do dyspozycji Rady, w jej </w:t>
            </w:r>
            <w:r w:rsidR="00C55BF9" w:rsidRPr="00C41F89">
              <w:rPr>
                <w:rFonts w:ascii="Arial" w:hAnsi="Arial" w:cs="Arial"/>
              </w:rPr>
              <w:t>siedzibie. Przygotowanie projektów uchwał, protokołów, sprawozdań, powiadomień itd. wiąże się w użytkowaniem własnego sprzętu komputerowego (własnych licencji, zużycia energii elektrycznej, własnego telefonu.) Te koszty powinny być refundowane właśnie przez wypłacanie diet członkom Zarządu Osiedla.</w:t>
            </w: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FC3C9E" w:rsidRPr="00C41F89" w:rsidRDefault="00FC3C9E" w:rsidP="00FC3C9E">
            <w:pPr>
              <w:spacing w:after="160" w:line="259" w:lineRule="auto"/>
              <w:rPr>
                <w:rFonts w:ascii="Arial" w:hAnsi="Arial" w:cs="Arial"/>
                <w:b/>
                <w:bCs/>
              </w:rPr>
            </w:pPr>
            <w:r w:rsidRPr="00C41F89">
              <w:rPr>
                <w:rFonts w:ascii="Arial" w:hAnsi="Arial" w:cs="Arial"/>
                <w:b/>
                <w:bCs/>
              </w:rPr>
              <w:t xml:space="preserve">Rozdział 2 </w:t>
            </w:r>
          </w:p>
          <w:p w:rsidR="00FC3C9E" w:rsidRPr="00C41F89" w:rsidRDefault="00FC3C9E" w:rsidP="00FC3C9E">
            <w:pPr>
              <w:spacing w:after="160" w:line="259" w:lineRule="auto"/>
              <w:rPr>
                <w:rFonts w:ascii="Arial" w:hAnsi="Arial" w:cs="Arial"/>
                <w:b/>
                <w:bCs/>
              </w:rPr>
            </w:pPr>
            <w:r w:rsidRPr="00C41F89">
              <w:rPr>
                <w:rFonts w:ascii="Arial" w:hAnsi="Arial" w:cs="Arial"/>
                <w:b/>
                <w:bCs/>
              </w:rPr>
              <w:t>§ 7pkt 5 p. pkt c</w:t>
            </w: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rPr>
            </w:pPr>
            <w:r w:rsidRPr="00C41F89">
              <w:rPr>
                <w:rFonts w:ascii="Arial" w:hAnsi="Arial" w:cs="Arial"/>
              </w:rPr>
              <w:t xml:space="preserve">W tym samym </w:t>
            </w:r>
            <w:r w:rsidRPr="00C41F89">
              <w:rPr>
                <w:rFonts w:ascii="Arial" w:hAnsi="Arial" w:cs="Arial"/>
                <w:b/>
                <w:bCs/>
              </w:rPr>
              <w:t>§</w:t>
            </w:r>
            <w:r w:rsidRPr="00C41F89">
              <w:rPr>
                <w:rFonts w:ascii="Arial" w:hAnsi="Arial" w:cs="Arial"/>
              </w:rPr>
              <w:t xml:space="preserve"> </w:t>
            </w:r>
            <w:r w:rsidRPr="00C41F89">
              <w:rPr>
                <w:rFonts w:ascii="Arial" w:hAnsi="Arial" w:cs="Arial"/>
                <w:b/>
                <w:bCs/>
              </w:rPr>
              <w:t>dodać podpunkt i</w:t>
            </w:r>
          </w:p>
          <w:p w:rsidR="00FC3C9E" w:rsidRPr="00C41F89" w:rsidRDefault="00FC3C9E" w:rsidP="00FC3C9E">
            <w:pPr>
              <w:spacing w:after="160" w:line="259" w:lineRule="auto"/>
              <w:rPr>
                <w:rFonts w:ascii="Arial" w:hAnsi="Arial" w:cs="Arial"/>
              </w:rPr>
            </w:pPr>
            <w:r w:rsidRPr="00C41F89">
              <w:rPr>
                <w:rFonts w:ascii="Arial" w:hAnsi="Arial" w:cs="Arial"/>
              </w:rPr>
              <w:t xml:space="preserve"> </w:t>
            </w: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rPr>
            </w:pPr>
          </w:p>
          <w:p w:rsidR="00FC3C9E" w:rsidRPr="00C41F89" w:rsidRDefault="00FC3C9E" w:rsidP="00FC3C9E">
            <w:pPr>
              <w:spacing w:after="160" w:line="259" w:lineRule="auto"/>
              <w:rPr>
                <w:rFonts w:ascii="Arial" w:hAnsi="Arial" w:cs="Arial"/>
                <w:b/>
                <w:bCs/>
              </w:rPr>
            </w:pPr>
            <w:r w:rsidRPr="00C41F89">
              <w:rPr>
                <w:rFonts w:ascii="Arial" w:hAnsi="Arial" w:cs="Arial"/>
                <w:b/>
                <w:bCs/>
              </w:rPr>
              <w:t>§ 7pkt 6 p. pkt a</w:t>
            </w:r>
          </w:p>
          <w:p w:rsidR="00D729D8" w:rsidRPr="00C41F89" w:rsidRDefault="00D729D8" w:rsidP="00FB24FB">
            <w:pPr>
              <w:spacing w:after="160" w:line="259" w:lineRule="auto"/>
              <w:rPr>
                <w:rFonts w:ascii="Arial" w:hAnsi="Arial" w:cs="Arial"/>
                <w:lang w:val="en-US"/>
              </w:rPr>
            </w:pPr>
          </w:p>
        </w:tc>
        <w:tc>
          <w:tcPr>
            <w:tcW w:w="3691" w:type="dxa"/>
          </w:tcPr>
          <w:p w:rsidR="00E932F3" w:rsidRPr="00C41F89" w:rsidRDefault="00E932F3" w:rsidP="00E932F3">
            <w:pPr>
              <w:spacing w:after="160" w:line="259" w:lineRule="auto"/>
              <w:rPr>
                <w:rFonts w:ascii="Arial" w:hAnsi="Arial" w:cs="Arial"/>
              </w:rPr>
            </w:pPr>
            <w:r w:rsidRPr="00C41F89">
              <w:rPr>
                <w:rFonts w:ascii="Arial" w:hAnsi="Arial" w:cs="Arial"/>
              </w:rPr>
              <w:t xml:space="preserve">Należy po słowie „jego projektu” </w:t>
            </w:r>
            <w:r w:rsidRPr="00C41F89">
              <w:rPr>
                <w:rFonts w:ascii="Arial" w:hAnsi="Arial" w:cs="Arial"/>
                <w:b/>
                <w:bCs/>
              </w:rPr>
              <w:t>dodać</w:t>
            </w:r>
            <w:r w:rsidRPr="00C41F89">
              <w:rPr>
                <w:rFonts w:ascii="Arial" w:hAnsi="Arial" w:cs="Arial"/>
              </w:rPr>
              <w:t xml:space="preserve"> oraz wprowadzania propozycji korekt do budżetu</w:t>
            </w:r>
          </w:p>
          <w:p w:rsidR="00E932F3" w:rsidRPr="00C41F89" w:rsidRDefault="00E932F3" w:rsidP="00E932F3">
            <w:pPr>
              <w:spacing w:after="160" w:line="259" w:lineRule="auto"/>
              <w:rPr>
                <w:rFonts w:ascii="Arial" w:hAnsi="Arial" w:cs="Arial"/>
              </w:rPr>
            </w:pPr>
          </w:p>
          <w:p w:rsidR="00E932F3" w:rsidRPr="00C41F89" w:rsidRDefault="00E932F3" w:rsidP="00E932F3">
            <w:pPr>
              <w:spacing w:after="160" w:line="259" w:lineRule="auto"/>
              <w:rPr>
                <w:rFonts w:ascii="Arial" w:hAnsi="Arial" w:cs="Arial"/>
              </w:rPr>
            </w:pPr>
            <w:r w:rsidRPr="00C41F89">
              <w:rPr>
                <w:rFonts w:ascii="Arial" w:hAnsi="Arial" w:cs="Arial"/>
                <w:u w:val="single"/>
              </w:rPr>
              <w:t xml:space="preserve">Podpunkt </w:t>
            </w:r>
            <w:r w:rsidRPr="00C41F89">
              <w:rPr>
                <w:rFonts w:ascii="Arial" w:hAnsi="Arial" w:cs="Arial"/>
                <w:b/>
                <w:bCs/>
                <w:u w:val="single"/>
              </w:rPr>
              <w:t xml:space="preserve">i </w:t>
            </w:r>
            <w:r w:rsidRPr="00C41F89">
              <w:rPr>
                <w:rFonts w:ascii="Arial" w:hAnsi="Arial" w:cs="Arial"/>
                <w:u w:val="single"/>
              </w:rPr>
              <w:t>o treści</w:t>
            </w:r>
            <w:r w:rsidRPr="00C41F89">
              <w:rPr>
                <w:rFonts w:ascii="Arial" w:hAnsi="Arial" w:cs="Arial"/>
              </w:rPr>
              <w:t>; Składanie do RM projektów Uchwał w sprawach które dotyczą bezpośrednio mieszkańców i obszarów osiedla a które nie zostały zastrzeżone przez akty prawne na rzecz innych podmiotów</w:t>
            </w:r>
          </w:p>
          <w:p w:rsidR="00E932F3" w:rsidRPr="00C41F89" w:rsidRDefault="00E932F3" w:rsidP="00E932F3">
            <w:pPr>
              <w:spacing w:after="160" w:line="259" w:lineRule="auto"/>
              <w:rPr>
                <w:rFonts w:ascii="Arial" w:hAnsi="Arial" w:cs="Arial"/>
              </w:rPr>
            </w:pPr>
          </w:p>
          <w:p w:rsidR="00D729D8" w:rsidRPr="00C41F89" w:rsidRDefault="00E932F3" w:rsidP="00E932F3">
            <w:pPr>
              <w:spacing w:after="160" w:line="259" w:lineRule="auto"/>
              <w:rPr>
                <w:rFonts w:ascii="Arial" w:hAnsi="Arial" w:cs="Arial"/>
              </w:rPr>
            </w:pPr>
            <w:r w:rsidRPr="00C41F89">
              <w:rPr>
                <w:rFonts w:ascii="Arial" w:hAnsi="Arial" w:cs="Arial"/>
              </w:rPr>
              <w:t xml:space="preserve">w tym pkt a </w:t>
            </w:r>
            <w:r w:rsidRPr="00C41F89">
              <w:rPr>
                <w:rFonts w:ascii="Arial" w:hAnsi="Arial" w:cs="Arial"/>
                <w:u w:val="single"/>
              </w:rPr>
              <w:t>po słowie Miasta</w:t>
            </w:r>
            <w:r w:rsidRPr="00C41F89">
              <w:rPr>
                <w:rFonts w:ascii="Arial" w:hAnsi="Arial" w:cs="Arial"/>
              </w:rPr>
              <w:t xml:space="preserve"> </w:t>
            </w:r>
            <w:r w:rsidRPr="00C41F89">
              <w:rPr>
                <w:rFonts w:ascii="Arial" w:hAnsi="Arial" w:cs="Arial"/>
                <w:b/>
                <w:bCs/>
              </w:rPr>
              <w:t xml:space="preserve">dodać </w:t>
            </w:r>
            <w:r w:rsidRPr="00C41F89">
              <w:rPr>
                <w:rFonts w:ascii="Arial" w:hAnsi="Arial" w:cs="Arial"/>
              </w:rPr>
              <w:t>i wniesienia do tego projektu swoich propozycji.</w:t>
            </w:r>
          </w:p>
          <w:p w:rsidR="0019341C" w:rsidRPr="00C41F89" w:rsidRDefault="0019341C" w:rsidP="00E932F3">
            <w:pPr>
              <w:spacing w:after="160" w:line="259" w:lineRule="auto"/>
              <w:rPr>
                <w:rFonts w:ascii="Arial" w:hAnsi="Arial" w:cs="Arial"/>
                <w:lang w:val="en-US"/>
              </w:rPr>
            </w:pPr>
          </w:p>
          <w:p w:rsidR="0019341C" w:rsidRPr="00C41F89" w:rsidRDefault="0019341C" w:rsidP="00E932F3">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C831BF" w:rsidRPr="00C41F89" w:rsidRDefault="00C831BF" w:rsidP="00C831BF">
            <w:pPr>
              <w:spacing w:after="160" w:line="259" w:lineRule="auto"/>
              <w:rPr>
                <w:rFonts w:ascii="Arial" w:hAnsi="Arial" w:cs="Arial"/>
              </w:rPr>
            </w:pPr>
            <w:r w:rsidRPr="00C41F89">
              <w:rPr>
                <w:rFonts w:ascii="Arial" w:hAnsi="Arial" w:cs="Arial"/>
              </w:rPr>
              <w:t>Taka korekta daje RO możliwość niezwłocznego reagowania na propozycje zawarte w projekcie budżetu jaki proponuje miasto</w:t>
            </w:r>
          </w:p>
          <w:p w:rsidR="00C831BF" w:rsidRPr="00C41F89" w:rsidRDefault="00C831BF" w:rsidP="00C831BF">
            <w:pPr>
              <w:spacing w:after="160" w:line="259" w:lineRule="auto"/>
              <w:rPr>
                <w:rFonts w:ascii="Arial" w:hAnsi="Arial" w:cs="Arial"/>
              </w:rPr>
            </w:pPr>
          </w:p>
          <w:p w:rsidR="00C831BF" w:rsidRPr="00C41F89" w:rsidRDefault="00C831BF" w:rsidP="00C831BF">
            <w:pPr>
              <w:spacing w:after="160" w:line="259" w:lineRule="auto"/>
              <w:rPr>
                <w:rFonts w:ascii="Arial" w:hAnsi="Arial" w:cs="Arial"/>
              </w:rPr>
            </w:pPr>
            <w:r w:rsidRPr="00C41F89">
              <w:rPr>
                <w:rFonts w:ascii="Arial" w:hAnsi="Arial" w:cs="Arial"/>
              </w:rPr>
              <w:t>Rada Osiedla podejmuje Uchwałę która stanowi Załącznik do projektu lub uchwały Rady Miasta</w:t>
            </w:r>
          </w:p>
          <w:p w:rsidR="00C831BF" w:rsidRPr="00C41F89" w:rsidRDefault="00C831BF" w:rsidP="00C831BF">
            <w:pPr>
              <w:spacing w:after="160" w:line="259" w:lineRule="auto"/>
              <w:rPr>
                <w:rFonts w:ascii="Arial" w:hAnsi="Arial" w:cs="Arial"/>
              </w:rPr>
            </w:pPr>
          </w:p>
          <w:p w:rsidR="00C831BF" w:rsidRPr="00C41F89" w:rsidRDefault="00C831BF" w:rsidP="00C831BF">
            <w:pPr>
              <w:spacing w:after="160" w:line="259" w:lineRule="auto"/>
              <w:rPr>
                <w:rFonts w:ascii="Arial" w:hAnsi="Arial" w:cs="Arial"/>
              </w:rPr>
            </w:pPr>
          </w:p>
          <w:p w:rsidR="00C831BF" w:rsidRPr="00C41F89" w:rsidRDefault="00C831BF" w:rsidP="00C831BF">
            <w:pPr>
              <w:spacing w:after="160" w:line="259" w:lineRule="auto"/>
              <w:rPr>
                <w:rFonts w:ascii="Arial" w:hAnsi="Arial" w:cs="Arial"/>
              </w:rPr>
            </w:pPr>
          </w:p>
          <w:p w:rsidR="00C831BF" w:rsidRPr="00C41F89" w:rsidRDefault="00C831BF" w:rsidP="00C831BF">
            <w:pPr>
              <w:spacing w:after="160" w:line="259" w:lineRule="auto"/>
              <w:rPr>
                <w:rFonts w:ascii="Arial" w:hAnsi="Arial" w:cs="Arial"/>
              </w:rPr>
            </w:pPr>
            <w:r w:rsidRPr="00C41F89">
              <w:rPr>
                <w:rFonts w:ascii="Arial" w:hAnsi="Arial" w:cs="Arial"/>
              </w:rPr>
              <w:t>Ten zapis pozwoli radnym RM na lepsze poznanie oczekiwań mieszkańców.</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4372E3" w:rsidRPr="00C41F89" w:rsidRDefault="004372E3" w:rsidP="004372E3">
            <w:pPr>
              <w:spacing w:after="160" w:line="259" w:lineRule="auto"/>
              <w:rPr>
                <w:rFonts w:ascii="Arial" w:hAnsi="Arial" w:cs="Arial"/>
                <w:b/>
                <w:bCs/>
              </w:rPr>
            </w:pPr>
            <w:r w:rsidRPr="00C41F89">
              <w:rPr>
                <w:rFonts w:ascii="Arial" w:hAnsi="Arial" w:cs="Arial"/>
                <w:b/>
                <w:bCs/>
              </w:rPr>
              <w:t>Rozdział 3</w:t>
            </w:r>
          </w:p>
          <w:p w:rsidR="00D729D8" w:rsidRPr="00C41F89" w:rsidRDefault="004372E3" w:rsidP="004372E3">
            <w:pPr>
              <w:spacing w:after="160" w:line="259" w:lineRule="auto"/>
              <w:rPr>
                <w:rFonts w:ascii="Arial" w:hAnsi="Arial" w:cs="Arial"/>
                <w:lang w:val="en-US"/>
              </w:rPr>
            </w:pPr>
            <w:r w:rsidRPr="00C41F89">
              <w:rPr>
                <w:rFonts w:ascii="Arial" w:hAnsi="Arial" w:cs="Arial"/>
                <w:b/>
                <w:bCs/>
              </w:rPr>
              <w:t>§ 12. 1.</w:t>
            </w:r>
          </w:p>
        </w:tc>
        <w:tc>
          <w:tcPr>
            <w:tcW w:w="3691" w:type="dxa"/>
          </w:tcPr>
          <w:p w:rsidR="00361A52" w:rsidRPr="00C41F89" w:rsidRDefault="00361A52" w:rsidP="00361A52">
            <w:pPr>
              <w:spacing w:after="160" w:line="259" w:lineRule="auto"/>
              <w:rPr>
                <w:rFonts w:ascii="Arial" w:hAnsi="Arial" w:cs="Arial"/>
                <w:b/>
                <w:bCs/>
              </w:rPr>
            </w:pPr>
            <w:r w:rsidRPr="00C41F89">
              <w:rPr>
                <w:rFonts w:ascii="Arial" w:hAnsi="Arial" w:cs="Arial"/>
              </w:rPr>
              <w:t xml:space="preserve">Należy zmienić </w:t>
            </w:r>
            <w:r w:rsidRPr="00C41F89">
              <w:rPr>
                <w:rFonts w:ascii="Arial" w:hAnsi="Arial" w:cs="Arial"/>
                <w:b/>
                <w:bCs/>
              </w:rPr>
              <w:t>i zapisać;</w:t>
            </w:r>
          </w:p>
          <w:p w:rsidR="00D729D8" w:rsidRPr="00C41F89" w:rsidRDefault="00361A52" w:rsidP="00361A52">
            <w:pPr>
              <w:spacing w:after="160" w:line="259" w:lineRule="auto"/>
              <w:rPr>
                <w:rFonts w:ascii="Arial" w:hAnsi="Arial" w:cs="Arial"/>
              </w:rPr>
            </w:pPr>
            <w:r w:rsidRPr="00C41F89">
              <w:rPr>
                <w:rFonts w:ascii="Arial" w:hAnsi="Arial" w:cs="Arial"/>
              </w:rPr>
              <w:t xml:space="preserve">Kadencja Rady Osiedla </w:t>
            </w:r>
            <w:r w:rsidRPr="00C41F89">
              <w:rPr>
                <w:rFonts w:ascii="Arial" w:hAnsi="Arial" w:cs="Arial"/>
                <w:u w:val="single"/>
              </w:rPr>
              <w:t>trwa 4 lata,</w:t>
            </w:r>
            <w:r w:rsidRPr="00C41F89">
              <w:rPr>
                <w:rFonts w:ascii="Arial" w:hAnsi="Arial" w:cs="Arial"/>
              </w:rPr>
              <w:t xml:space="preserve"> licząc od dnia wyboru</w:t>
            </w:r>
          </w:p>
          <w:p w:rsidR="0078489A" w:rsidRPr="00C41F89" w:rsidRDefault="0078489A" w:rsidP="00361A52">
            <w:pPr>
              <w:spacing w:after="160" w:line="259" w:lineRule="auto"/>
              <w:rPr>
                <w:rFonts w:ascii="Arial" w:hAnsi="Arial" w:cs="Arial"/>
              </w:rPr>
            </w:pPr>
          </w:p>
          <w:p w:rsidR="0078489A" w:rsidRPr="00C41F89" w:rsidRDefault="0078489A" w:rsidP="00361A52">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C6447B" w:rsidP="00FB24FB">
            <w:pPr>
              <w:spacing w:after="160" w:line="259" w:lineRule="auto"/>
              <w:rPr>
                <w:rFonts w:ascii="Arial" w:hAnsi="Arial" w:cs="Arial"/>
                <w:lang w:val="en-US"/>
              </w:rPr>
            </w:pPr>
            <w:r w:rsidRPr="00C41F89">
              <w:rPr>
                <w:rFonts w:ascii="Arial" w:hAnsi="Arial" w:cs="Arial"/>
              </w:rPr>
              <w:t>Taki okres trwania kadencji RO jest optymalny. Radni RO  pracują społecznie i po pewnym czasie następuje „zmęczenie materiału”. Bardzo dobrze pokazała to ostatnia wydłużona kadencja.</w:t>
            </w:r>
          </w:p>
        </w:tc>
        <w:tc>
          <w:tcPr>
            <w:tcW w:w="2293" w:type="dxa"/>
            <w:hideMark/>
          </w:tcPr>
          <w:p w:rsidR="00D729D8" w:rsidRPr="00C41F89" w:rsidRDefault="00E263D1"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 pod kątem krótszej kadencji Rad Osiedli.</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85177C" w:rsidRPr="00C41F89" w:rsidRDefault="0085177C" w:rsidP="0085177C">
            <w:pPr>
              <w:spacing w:after="160" w:line="259" w:lineRule="auto"/>
              <w:rPr>
                <w:rFonts w:ascii="Arial" w:hAnsi="Arial" w:cs="Arial"/>
                <w:b/>
                <w:bCs/>
              </w:rPr>
            </w:pPr>
            <w:r w:rsidRPr="00C41F89">
              <w:rPr>
                <w:rFonts w:ascii="Arial" w:hAnsi="Arial" w:cs="Arial"/>
                <w:b/>
                <w:bCs/>
              </w:rPr>
              <w:t>Rozdział 3</w:t>
            </w:r>
          </w:p>
          <w:p w:rsidR="0085177C" w:rsidRPr="00C41F89" w:rsidRDefault="0085177C" w:rsidP="0085177C">
            <w:pPr>
              <w:spacing w:after="160" w:line="259" w:lineRule="auto"/>
              <w:rPr>
                <w:rFonts w:ascii="Arial" w:hAnsi="Arial" w:cs="Arial"/>
                <w:b/>
                <w:bCs/>
              </w:rPr>
            </w:pPr>
            <w:r w:rsidRPr="00C41F89">
              <w:rPr>
                <w:rFonts w:ascii="Arial" w:hAnsi="Arial" w:cs="Arial"/>
                <w:b/>
                <w:bCs/>
              </w:rPr>
              <w:t>§ 14. 8.</w:t>
            </w:r>
          </w:p>
          <w:p w:rsidR="0085177C" w:rsidRPr="00C41F89" w:rsidRDefault="0085177C" w:rsidP="0085177C">
            <w:pPr>
              <w:spacing w:after="160" w:line="259" w:lineRule="auto"/>
              <w:rPr>
                <w:rFonts w:ascii="Arial" w:hAnsi="Arial" w:cs="Arial"/>
                <w:b/>
                <w:bCs/>
              </w:rPr>
            </w:pPr>
          </w:p>
          <w:p w:rsidR="00D729D8" w:rsidRPr="00C41F89" w:rsidRDefault="0085177C" w:rsidP="0085177C">
            <w:pPr>
              <w:spacing w:after="160" w:line="259" w:lineRule="auto"/>
              <w:rPr>
                <w:rFonts w:ascii="Arial" w:hAnsi="Arial" w:cs="Arial"/>
                <w:lang w:val="en-US"/>
              </w:rPr>
            </w:pPr>
            <w:r w:rsidRPr="00C41F89">
              <w:rPr>
                <w:rFonts w:ascii="Arial" w:hAnsi="Arial" w:cs="Arial"/>
                <w:b/>
                <w:bCs/>
              </w:rPr>
              <w:t>§ 14. 9.</w:t>
            </w:r>
          </w:p>
        </w:tc>
        <w:tc>
          <w:tcPr>
            <w:tcW w:w="3691" w:type="dxa"/>
          </w:tcPr>
          <w:p w:rsidR="00BF2F64" w:rsidRPr="00C41F89" w:rsidRDefault="00BF2F64" w:rsidP="00BF2F64">
            <w:pPr>
              <w:spacing w:after="160" w:line="259" w:lineRule="auto"/>
              <w:rPr>
                <w:rFonts w:ascii="Arial" w:hAnsi="Arial" w:cs="Arial"/>
              </w:rPr>
            </w:pPr>
            <w:r w:rsidRPr="00C41F89">
              <w:rPr>
                <w:rFonts w:ascii="Arial" w:hAnsi="Arial" w:cs="Arial"/>
              </w:rPr>
              <w:t xml:space="preserve">Należy po słowie niezwłocznie </w:t>
            </w:r>
            <w:r w:rsidRPr="00C41F89">
              <w:rPr>
                <w:rFonts w:ascii="Arial" w:hAnsi="Arial" w:cs="Arial"/>
                <w:b/>
                <w:bCs/>
              </w:rPr>
              <w:t>dodać</w:t>
            </w:r>
            <w:r w:rsidRPr="00C41F89">
              <w:rPr>
                <w:rFonts w:ascii="Arial" w:hAnsi="Arial" w:cs="Arial"/>
              </w:rPr>
              <w:t>;</w:t>
            </w:r>
          </w:p>
          <w:p w:rsidR="00BF2F64" w:rsidRPr="00C41F89" w:rsidRDefault="00BF2F64" w:rsidP="00BF2F64">
            <w:pPr>
              <w:spacing w:after="160" w:line="259" w:lineRule="auto"/>
              <w:rPr>
                <w:rFonts w:ascii="Arial" w:hAnsi="Arial" w:cs="Arial"/>
              </w:rPr>
            </w:pPr>
            <w:r w:rsidRPr="00C41F89">
              <w:rPr>
                <w:rFonts w:ascii="Arial" w:hAnsi="Arial" w:cs="Arial"/>
              </w:rPr>
              <w:t>a jeżeli sprawa wymaga badania, nie później niż w terminie 30 dni</w:t>
            </w:r>
          </w:p>
          <w:p w:rsidR="00BF2F64" w:rsidRPr="00C41F89" w:rsidRDefault="00BF2F64" w:rsidP="00BF2F64">
            <w:pPr>
              <w:spacing w:after="160" w:line="259" w:lineRule="auto"/>
              <w:rPr>
                <w:rFonts w:ascii="Arial" w:hAnsi="Arial" w:cs="Arial"/>
              </w:rPr>
            </w:pPr>
          </w:p>
          <w:p w:rsidR="00BF2F64" w:rsidRPr="00C41F89" w:rsidRDefault="00BF2F64" w:rsidP="00BF2F64">
            <w:pPr>
              <w:spacing w:after="160" w:line="259" w:lineRule="auto"/>
              <w:rPr>
                <w:rFonts w:ascii="Arial" w:hAnsi="Arial" w:cs="Arial"/>
              </w:rPr>
            </w:pPr>
            <w:r w:rsidRPr="00C41F89">
              <w:rPr>
                <w:rFonts w:ascii="Arial" w:hAnsi="Arial" w:cs="Arial"/>
                <w:b/>
                <w:bCs/>
              </w:rPr>
              <w:t>Należy zapisać</w:t>
            </w:r>
            <w:r w:rsidRPr="00C41F89">
              <w:rPr>
                <w:rFonts w:ascii="Arial" w:hAnsi="Arial" w:cs="Arial"/>
              </w:rPr>
              <w:t>. Przekazuje Zarządowi i Radnym informację o pismach i mailach</w:t>
            </w:r>
          </w:p>
          <w:p w:rsidR="00D729D8" w:rsidRPr="00C41F89" w:rsidRDefault="00BF2F64" w:rsidP="00BF2F64">
            <w:pPr>
              <w:spacing w:after="160" w:line="259" w:lineRule="auto"/>
              <w:rPr>
                <w:rFonts w:ascii="Arial" w:hAnsi="Arial" w:cs="Arial"/>
              </w:rPr>
            </w:pPr>
            <w:r w:rsidRPr="00C41F89">
              <w:rPr>
                <w:rFonts w:ascii="Arial" w:hAnsi="Arial" w:cs="Arial"/>
              </w:rPr>
              <w:t>na najbliższym posiedzeniu Zarządu i RO.</w:t>
            </w:r>
          </w:p>
          <w:p w:rsidR="00E95249" w:rsidRPr="00C41F89" w:rsidRDefault="00E95249" w:rsidP="00BF2F64">
            <w:pPr>
              <w:spacing w:after="160" w:line="259" w:lineRule="auto"/>
              <w:rPr>
                <w:rFonts w:ascii="Arial" w:hAnsi="Arial" w:cs="Arial"/>
              </w:rPr>
            </w:pPr>
          </w:p>
          <w:p w:rsidR="00E95249" w:rsidRPr="00C41F89" w:rsidRDefault="00E95249" w:rsidP="00BF2F64">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512AC6" w:rsidRPr="00C41F89" w:rsidRDefault="00512AC6" w:rsidP="00512AC6">
            <w:pPr>
              <w:spacing w:after="160" w:line="259" w:lineRule="auto"/>
              <w:rPr>
                <w:rFonts w:ascii="Arial" w:hAnsi="Arial" w:cs="Arial"/>
              </w:rPr>
            </w:pPr>
            <w:r w:rsidRPr="00C41F89">
              <w:rPr>
                <w:rFonts w:ascii="Arial" w:hAnsi="Arial" w:cs="Arial"/>
              </w:rPr>
              <w:t>Nie każdą sprawę może załatwiać sam Przewodniczący. Wiele spraw wymaga wizji lokalnej i opinii sąsiadów!</w:t>
            </w:r>
          </w:p>
          <w:p w:rsidR="00512AC6" w:rsidRPr="00C41F89" w:rsidRDefault="00512AC6" w:rsidP="00512AC6">
            <w:pPr>
              <w:spacing w:after="160" w:line="259" w:lineRule="auto"/>
              <w:rPr>
                <w:rFonts w:ascii="Arial" w:hAnsi="Arial" w:cs="Arial"/>
              </w:rPr>
            </w:pPr>
          </w:p>
          <w:p w:rsidR="00D729D8" w:rsidRPr="00C41F89" w:rsidRDefault="00512AC6" w:rsidP="00512AC6">
            <w:pPr>
              <w:spacing w:after="160" w:line="259" w:lineRule="auto"/>
              <w:rPr>
                <w:rFonts w:ascii="Arial" w:hAnsi="Arial" w:cs="Arial"/>
                <w:lang w:val="en-US"/>
              </w:rPr>
            </w:pPr>
            <w:r w:rsidRPr="00C41F89">
              <w:rPr>
                <w:rFonts w:ascii="Arial" w:hAnsi="Arial" w:cs="Arial"/>
              </w:rPr>
              <w:t>Taki zapis jest logiczny i eliminuje nieporozumienia wynikające z tego kto dostał a kto nie dostał informację o korespondencji.</w:t>
            </w:r>
          </w:p>
        </w:tc>
        <w:tc>
          <w:tcPr>
            <w:tcW w:w="2293" w:type="dxa"/>
            <w:hideMark/>
          </w:tcPr>
          <w:p w:rsidR="00D729D8" w:rsidRPr="00C41F89" w:rsidRDefault="00FA26CD" w:rsidP="00FB24FB">
            <w:pPr>
              <w:spacing w:after="160" w:line="259" w:lineRule="auto"/>
              <w:rPr>
                <w:rFonts w:ascii="Arial" w:hAnsi="Arial" w:cs="Arial"/>
                <w:lang w:val="en-US"/>
              </w:rPr>
            </w:pPr>
            <w:r w:rsidRPr="00C41F89">
              <w:rPr>
                <w:rFonts w:ascii="Arial" w:hAnsi="Arial" w:cs="Arial"/>
                <w:lang w:val="en-US"/>
              </w:rPr>
              <w:t>Uwagi zostały uwzględnione i przekazane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FD2CE2" w:rsidRPr="00C41F89" w:rsidRDefault="00FD2CE2" w:rsidP="00FD2CE2">
            <w:pPr>
              <w:spacing w:after="160" w:line="259" w:lineRule="auto"/>
              <w:rPr>
                <w:rFonts w:ascii="Arial" w:hAnsi="Arial" w:cs="Arial"/>
                <w:b/>
                <w:bCs/>
              </w:rPr>
            </w:pPr>
            <w:r w:rsidRPr="00C41F89">
              <w:rPr>
                <w:rFonts w:ascii="Arial" w:hAnsi="Arial" w:cs="Arial"/>
                <w:b/>
                <w:bCs/>
              </w:rPr>
              <w:t>Rozdział 3</w:t>
            </w:r>
          </w:p>
          <w:p w:rsidR="00FD2CE2" w:rsidRPr="00C41F89" w:rsidRDefault="00FD2CE2" w:rsidP="00FD2CE2">
            <w:pPr>
              <w:spacing w:after="160" w:line="259" w:lineRule="auto"/>
              <w:rPr>
                <w:rFonts w:ascii="Arial" w:hAnsi="Arial" w:cs="Arial"/>
                <w:b/>
                <w:bCs/>
              </w:rPr>
            </w:pPr>
            <w:r w:rsidRPr="00C41F89">
              <w:rPr>
                <w:rFonts w:ascii="Arial" w:hAnsi="Arial" w:cs="Arial"/>
                <w:b/>
                <w:bCs/>
              </w:rPr>
              <w:t>§ 15. 5.</w:t>
            </w:r>
          </w:p>
          <w:p w:rsidR="00FD2CE2" w:rsidRPr="00C41F89" w:rsidRDefault="00FD2CE2" w:rsidP="00FD2CE2">
            <w:pPr>
              <w:spacing w:after="160" w:line="259" w:lineRule="auto"/>
              <w:rPr>
                <w:rFonts w:ascii="Arial" w:hAnsi="Arial" w:cs="Arial"/>
                <w:b/>
                <w:bCs/>
              </w:rPr>
            </w:pPr>
          </w:p>
          <w:p w:rsidR="00FD2CE2" w:rsidRPr="00C41F89" w:rsidRDefault="00FD2CE2" w:rsidP="00FD2CE2">
            <w:pPr>
              <w:spacing w:after="160" w:line="259" w:lineRule="auto"/>
              <w:rPr>
                <w:rFonts w:ascii="Arial" w:hAnsi="Arial" w:cs="Arial"/>
                <w:b/>
                <w:bCs/>
              </w:rPr>
            </w:pPr>
            <w:r w:rsidRPr="00C41F89">
              <w:rPr>
                <w:rFonts w:ascii="Arial" w:hAnsi="Arial" w:cs="Arial"/>
                <w:b/>
                <w:bCs/>
              </w:rPr>
              <w:t>§ 15.8.</w:t>
            </w:r>
          </w:p>
          <w:p w:rsidR="00FD2CE2" w:rsidRPr="00C41F89" w:rsidRDefault="00FD2CE2" w:rsidP="00FD2CE2">
            <w:pPr>
              <w:spacing w:after="160" w:line="259" w:lineRule="auto"/>
              <w:rPr>
                <w:rFonts w:ascii="Arial" w:hAnsi="Arial" w:cs="Arial"/>
                <w:b/>
                <w:bCs/>
              </w:rPr>
            </w:pPr>
          </w:p>
          <w:p w:rsidR="00FD2CE2" w:rsidRPr="00C41F89" w:rsidRDefault="00FD2CE2" w:rsidP="00FD2CE2">
            <w:pPr>
              <w:spacing w:after="160" w:line="259" w:lineRule="auto"/>
              <w:rPr>
                <w:rFonts w:ascii="Arial" w:hAnsi="Arial" w:cs="Arial"/>
                <w:b/>
                <w:bCs/>
              </w:rPr>
            </w:pPr>
            <w:r w:rsidRPr="00C41F89">
              <w:rPr>
                <w:rFonts w:ascii="Arial" w:hAnsi="Arial" w:cs="Arial"/>
                <w:b/>
                <w:bCs/>
              </w:rPr>
              <w:t>§ 15.9.</w:t>
            </w:r>
          </w:p>
          <w:p w:rsidR="00FD2CE2" w:rsidRPr="00C41F89" w:rsidRDefault="00FD2CE2" w:rsidP="00FD2CE2">
            <w:pPr>
              <w:spacing w:after="160" w:line="259" w:lineRule="auto"/>
              <w:rPr>
                <w:rFonts w:ascii="Arial" w:hAnsi="Arial" w:cs="Arial"/>
                <w:b/>
                <w:bCs/>
              </w:rPr>
            </w:pPr>
          </w:p>
          <w:p w:rsidR="00FD2CE2" w:rsidRPr="00C41F89" w:rsidRDefault="00FD2CE2" w:rsidP="00FD2CE2">
            <w:pPr>
              <w:spacing w:after="160" w:line="259" w:lineRule="auto"/>
              <w:rPr>
                <w:rFonts w:ascii="Arial" w:hAnsi="Arial" w:cs="Arial"/>
                <w:b/>
                <w:bCs/>
              </w:rPr>
            </w:pPr>
          </w:p>
          <w:p w:rsidR="00FD2CE2" w:rsidRPr="00C41F89" w:rsidRDefault="00FD2CE2" w:rsidP="00FD2CE2">
            <w:pPr>
              <w:spacing w:after="160" w:line="259" w:lineRule="auto"/>
              <w:rPr>
                <w:rFonts w:ascii="Arial" w:hAnsi="Arial" w:cs="Arial"/>
                <w:b/>
                <w:bCs/>
              </w:rPr>
            </w:pPr>
            <w:r w:rsidRPr="00C41F89">
              <w:rPr>
                <w:rFonts w:ascii="Arial" w:hAnsi="Arial" w:cs="Arial"/>
                <w:b/>
                <w:bCs/>
              </w:rPr>
              <w:t>§ 15.13.</w:t>
            </w:r>
          </w:p>
          <w:p w:rsidR="00FD2CE2" w:rsidRPr="00C41F89" w:rsidRDefault="00FD2CE2" w:rsidP="00FD2CE2">
            <w:pPr>
              <w:spacing w:after="160" w:line="259" w:lineRule="auto"/>
              <w:rPr>
                <w:rFonts w:ascii="Arial" w:hAnsi="Arial" w:cs="Arial"/>
              </w:rPr>
            </w:pPr>
          </w:p>
          <w:p w:rsidR="00FD2CE2" w:rsidRPr="00C41F89" w:rsidRDefault="00FD2CE2" w:rsidP="00FD2CE2">
            <w:pPr>
              <w:spacing w:after="160" w:line="259" w:lineRule="auto"/>
              <w:rPr>
                <w:rFonts w:ascii="Arial" w:hAnsi="Arial" w:cs="Arial"/>
              </w:rPr>
            </w:pPr>
          </w:p>
          <w:p w:rsidR="00FD2CE2" w:rsidRPr="00C41F89" w:rsidRDefault="00FD2CE2" w:rsidP="00FD2CE2">
            <w:pPr>
              <w:spacing w:after="160" w:line="259" w:lineRule="auto"/>
              <w:rPr>
                <w:rFonts w:ascii="Arial" w:hAnsi="Arial" w:cs="Arial"/>
              </w:rPr>
            </w:pPr>
          </w:p>
          <w:p w:rsidR="00FD2CE2" w:rsidRPr="00C41F89" w:rsidRDefault="00FD2CE2" w:rsidP="00FD2CE2">
            <w:pPr>
              <w:spacing w:after="160" w:line="259" w:lineRule="auto"/>
              <w:rPr>
                <w:rFonts w:ascii="Arial" w:hAnsi="Arial" w:cs="Arial"/>
              </w:rPr>
            </w:pPr>
          </w:p>
          <w:p w:rsidR="00FD2CE2" w:rsidRPr="00C41F89" w:rsidRDefault="00FD2CE2" w:rsidP="00FD2CE2">
            <w:pPr>
              <w:spacing w:after="160" w:line="259" w:lineRule="auto"/>
              <w:rPr>
                <w:rFonts w:ascii="Arial" w:hAnsi="Arial" w:cs="Arial"/>
              </w:rPr>
            </w:pPr>
          </w:p>
          <w:p w:rsidR="00FD2CE2" w:rsidRPr="00C41F89" w:rsidRDefault="00FD2CE2" w:rsidP="00FD2CE2">
            <w:pPr>
              <w:spacing w:after="160" w:line="259" w:lineRule="auto"/>
              <w:rPr>
                <w:rFonts w:ascii="Arial" w:hAnsi="Arial" w:cs="Arial"/>
                <w:b/>
                <w:bCs/>
              </w:rPr>
            </w:pPr>
            <w:r w:rsidRPr="00C41F89">
              <w:rPr>
                <w:rFonts w:ascii="Arial" w:hAnsi="Arial" w:cs="Arial"/>
                <w:b/>
                <w:bCs/>
              </w:rPr>
              <w:t>§ 15.15.</w:t>
            </w:r>
          </w:p>
          <w:p w:rsidR="00D729D8" w:rsidRPr="00C41F89" w:rsidRDefault="00D729D8" w:rsidP="00FB24FB">
            <w:pPr>
              <w:spacing w:after="160" w:line="259" w:lineRule="auto"/>
              <w:rPr>
                <w:rFonts w:ascii="Arial" w:hAnsi="Arial" w:cs="Arial"/>
                <w:lang w:val="en-US"/>
              </w:rPr>
            </w:pPr>
          </w:p>
        </w:tc>
        <w:tc>
          <w:tcPr>
            <w:tcW w:w="3691" w:type="dxa"/>
          </w:tcPr>
          <w:p w:rsidR="00A665B1" w:rsidRPr="00C41F89" w:rsidRDefault="00A665B1" w:rsidP="00A665B1">
            <w:pPr>
              <w:spacing w:after="160" w:line="259" w:lineRule="auto"/>
              <w:rPr>
                <w:rFonts w:ascii="Arial" w:hAnsi="Arial" w:cs="Arial"/>
              </w:rPr>
            </w:pPr>
            <w:r w:rsidRPr="00C41F89">
              <w:rPr>
                <w:rFonts w:ascii="Arial" w:hAnsi="Arial" w:cs="Arial"/>
                <w:b/>
                <w:bCs/>
              </w:rPr>
              <w:lastRenderedPageBreak/>
              <w:t>Ten zapis należy wykreślić</w:t>
            </w:r>
            <w:r w:rsidRPr="00C41F89">
              <w:rPr>
                <w:rFonts w:ascii="Arial" w:hAnsi="Arial" w:cs="Arial"/>
              </w:rPr>
              <w:t>.</w:t>
            </w:r>
          </w:p>
          <w:p w:rsidR="00A665B1" w:rsidRPr="00C41F89" w:rsidRDefault="00A665B1" w:rsidP="00A665B1">
            <w:pPr>
              <w:spacing w:after="160" w:line="259" w:lineRule="auto"/>
              <w:rPr>
                <w:rFonts w:ascii="Arial" w:hAnsi="Arial" w:cs="Arial"/>
              </w:rPr>
            </w:pPr>
          </w:p>
          <w:p w:rsidR="00A665B1" w:rsidRPr="00C41F89" w:rsidRDefault="00A665B1" w:rsidP="00A665B1">
            <w:pPr>
              <w:spacing w:after="160" w:line="259" w:lineRule="auto"/>
              <w:rPr>
                <w:rFonts w:ascii="Arial" w:hAnsi="Arial" w:cs="Arial"/>
              </w:rPr>
            </w:pPr>
          </w:p>
          <w:p w:rsidR="00A665B1" w:rsidRPr="00C41F89" w:rsidRDefault="00A665B1" w:rsidP="00A665B1">
            <w:pPr>
              <w:spacing w:after="160" w:line="259" w:lineRule="auto"/>
              <w:rPr>
                <w:rFonts w:ascii="Arial" w:hAnsi="Arial" w:cs="Arial"/>
              </w:rPr>
            </w:pPr>
          </w:p>
          <w:p w:rsidR="00E95249" w:rsidRPr="00C41F89" w:rsidRDefault="00A665B1" w:rsidP="00A665B1">
            <w:pPr>
              <w:spacing w:after="160" w:line="259" w:lineRule="auto"/>
              <w:rPr>
                <w:rFonts w:ascii="Arial" w:hAnsi="Arial" w:cs="Arial"/>
              </w:rPr>
            </w:pPr>
            <w:r w:rsidRPr="00C41F89">
              <w:rPr>
                <w:rFonts w:ascii="Arial" w:hAnsi="Arial" w:cs="Arial"/>
              </w:rPr>
              <w:t xml:space="preserve">Wykreślić słowa </w:t>
            </w:r>
            <w:r w:rsidRPr="00C41F89">
              <w:rPr>
                <w:rFonts w:ascii="Arial" w:hAnsi="Arial" w:cs="Arial"/>
                <w:b/>
                <w:bCs/>
              </w:rPr>
              <w:t>„co najmniej</w:t>
            </w:r>
            <w:r w:rsidRPr="00C41F89">
              <w:rPr>
                <w:rFonts w:ascii="Arial" w:hAnsi="Arial" w:cs="Arial"/>
              </w:rPr>
              <w:t>”.</w:t>
            </w:r>
          </w:p>
          <w:p w:rsidR="00E95249" w:rsidRPr="00C41F89" w:rsidRDefault="00E95249" w:rsidP="00A665B1">
            <w:pPr>
              <w:spacing w:after="160" w:line="259" w:lineRule="auto"/>
              <w:rPr>
                <w:rFonts w:ascii="Arial" w:hAnsi="Arial" w:cs="Arial"/>
              </w:rPr>
            </w:pPr>
          </w:p>
          <w:p w:rsidR="00A665B1" w:rsidRPr="00C41F89" w:rsidRDefault="00A665B1" w:rsidP="00A665B1">
            <w:pPr>
              <w:spacing w:after="160" w:line="259" w:lineRule="auto"/>
              <w:rPr>
                <w:rFonts w:ascii="Arial" w:hAnsi="Arial" w:cs="Arial"/>
              </w:rPr>
            </w:pPr>
          </w:p>
          <w:p w:rsidR="00A665B1" w:rsidRPr="00C41F89" w:rsidRDefault="00A665B1" w:rsidP="00A665B1">
            <w:pPr>
              <w:spacing w:after="160" w:line="259" w:lineRule="auto"/>
              <w:rPr>
                <w:rFonts w:ascii="Arial" w:hAnsi="Arial" w:cs="Arial"/>
              </w:rPr>
            </w:pPr>
          </w:p>
          <w:p w:rsidR="00A665B1" w:rsidRPr="00C41F89" w:rsidRDefault="00A665B1" w:rsidP="00A665B1">
            <w:pPr>
              <w:spacing w:after="160" w:line="259" w:lineRule="auto"/>
              <w:rPr>
                <w:rFonts w:ascii="Arial" w:hAnsi="Arial" w:cs="Arial"/>
                <w:b/>
                <w:bCs/>
              </w:rPr>
            </w:pPr>
            <w:r w:rsidRPr="00C41F89">
              <w:rPr>
                <w:rFonts w:ascii="Arial" w:hAnsi="Arial" w:cs="Arial"/>
                <w:b/>
                <w:bCs/>
              </w:rPr>
              <w:t>Proponuję wykreślić w całości</w:t>
            </w:r>
          </w:p>
          <w:p w:rsidR="00A665B1" w:rsidRPr="00C41F89" w:rsidRDefault="00A665B1" w:rsidP="00A665B1">
            <w:pPr>
              <w:spacing w:after="160" w:line="259" w:lineRule="auto"/>
              <w:rPr>
                <w:rFonts w:ascii="Arial" w:hAnsi="Arial" w:cs="Arial"/>
                <w:b/>
                <w:bCs/>
              </w:rPr>
            </w:pPr>
            <w:r w:rsidRPr="00C41F89">
              <w:rPr>
                <w:rFonts w:ascii="Arial" w:hAnsi="Arial" w:cs="Arial"/>
                <w:b/>
                <w:bCs/>
              </w:rPr>
              <w:t xml:space="preserve"> </w:t>
            </w:r>
          </w:p>
          <w:p w:rsidR="00A665B1" w:rsidRPr="00C41F89" w:rsidRDefault="00A665B1" w:rsidP="00A665B1">
            <w:pPr>
              <w:spacing w:after="160" w:line="259" w:lineRule="auto"/>
              <w:rPr>
                <w:rFonts w:ascii="Arial" w:hAnsi="Arial" w:cs="Arial"/>
              </w:rPr>
            </w:pPr>
          </w:p>
          <w:p w:rsidR="00A665B1" w:rsidRPr="00C41F89" w:rsidRDefault="00A665B1" w:rsidP="00A665B1">
            <w:pPr>
              <w:spacing w:after="160" w:line="259" w:lineRule="auto"/>
              <w:rPr>
                <w:rFonts w:ascii="Arial" w:hAnsi="Arial" w:cs="Arial"/>
              </w:rPr>
            </w:pPr>
          </w:p>
          <w:p w:rsidR="00A665B1" w:rsidRPr="00C41F89" w:rsidRDefault="00A665B1" w:rsidP="00A665B1">
            <w:pPr>
              <w:spacing w:after="160" w:line="259" w:lineRule="auto"/>
              <w:rPr>
                <w:rFonts w:ascii="Arial" w:hAnsi="Arial" w:cs="Arial"/>
              </w:rPr>
            </w:pPr>
            <w:r w:rsidRPr="00C41F89">
              <w:rPr>
                <w:rFonts w:ascii="Arial" w:hAnsi="Arial" w:cs="Arial"/>
                <w:b/>
                <w:bCs/>
              </w:rPr>
              <w:t>Proponuje zapisać</w:t>
            </w:r>
            <w:r w:rsidRPr="00C41F89">
              <w:rPr>
                <w:rFonts w:ascii="Arial" w:hAnsi="Arial" w:cs="Arial"/>
              </w:rPr>
              <w:t>; „Przewodniczący ustala z Zarządem porządek obrad, który doręczany jest Radnym z projektem uchwał w sposób określony w ust. 8.</w:t>
            </w:r>
          </w:p>
          <w:p w:rsidR="00A665B1" w:rsidRPr="00C41F89" w:rsidRDefault="00A665B1" w:rsidP="00A665B1">
            <w:pPr>
              <w:spacing w:after="160" w:line="259" w:lineRule="auto"/>
              <w:rPr>
                <w:rFonts w:ascii="Arial" w:hAnsi="Arial" w:cs="Arial"/>
              </w:rPr>
            </w:pPr>
          </w:p>
          <w:p w:rsidR="00D729D8" w:rsidRPr="00C41F89" w:rsidRDefault="00A665B1" w:rsidP="00A665B1">
            <w:pPr>
              <w:spacing w:after="160" w:line="259" w:lineRule="auto"/>
              <w:rPr>
                <w:rFonts w:ascii="Arial" w:hAnsi="Arial" w:cs="Arial"/>
                <w:b/>
                <w:bCs/>
              </w:rPr>
            </w:pPr>
            <w:r w:rsidRPr="00C41F89">
              <w:rPr>
                <w:rFonts w:ascii="Arial" w:hAnsi="Arial" w:cs="Arial"/>
                <w:b/>
                <w:bCs/>
              </w:rPr>
              <w:t>Zapis do wykreślenia.</w:t>
            </w:r>
          </w:p>
          <w:p w:rsidR="0097178D" w:rsidRPr="00C41F89" w:rsidRDefault="0097178D" w:rsidP="00A665B1">
            <w:pPr>
              <w:spacing w:after="160" w:line="259" w:lineRule="auto"/>
              <w:rPr>
                <w:rFonts w:ascii="Arial" w:hAnsi="Arial" w:cs="Arial"/>
                <w:b/>
                <w:bCs/>
                <w:lang w:val="en-US"/>
              </w:rPr>
            </w:pPr>
          </w:p>
          <w:p w:rsidR="0097178D" w:rsidRPr="00C41F89" w:rsidRDefault="0097178D" w:rsidP="00A665B1">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232DF5" w:rsidRPr="00C41F89" w:rsidRDefault="00232DF5" w:rsidP="00232DF5">
            <w:pPr>
              <w:spacing w:after="160" w:line="259" w:lineRule="auto"/>
              <w:rPr>
                <w:rFonts w:ascii="Arial" w:hAnsi="Arial" w:cs="Arial"/>
                <w:bCs/>
              </w:rPr>
            </w:pPr>
            <w:r w:rsidRPr="00C41F89">
              <w:rPr>
                <w:rFonts w:ascii="Arial" w:hAnsi="Arial" w:cs="Arial"/>
                <w:bCs/>
              </w:rPr>
              <w:lastRenderedPageBreak/>
              <w:t xml:space="preserve">Zapis nierealny i niemożliwy do zrealizowania przy jednym komputerze i zebraniach w godzinach popołudniowych. </w:t>
            </w:r>
          </w:p>
          <w:p w:rsidR="00232DF5" w:rsidRPr="00C41F89" w:rsidRDefault="00232DF5" w:rsidP="00232DF5">
            <w:pPr>
              <w:spacing w:after="160" w:line="259" w:lineRule="auto"/>
              <w:rPr>
                <w:rFonts w:ascii="Arial" w:hAnsi="Arial" w:cs="Arial"/>
                <w:bCs/>
              </w:rPr>
            </w:pPr>
          </w:p>
          <w:p w:rsidR="00232DF5" w:rsidRPr="00C41F89" w:rsidRDefault="00232DF5" w:rsidP="00232DF5">
            <w:pPr>
              <w:spacing w:after="160" w:line="259" w:lineRule="auto"/>
              <w:rPr>
                <w:rFonts w:ascii="Arial" w:hAnsi="Arial" w:cs="Arial"/>
                <w:bCs/>
              </w:rPr>
            </w:pPr>
            <w:r w:rsidRPr="00C41F89">
              <w:rPr>
                <w:rFonts w:ascii="Arial" w:hAnsi="Arial" w:cs="Arial"/>
                <w:bCs/>
              </w:rPr>
              <w:t>Zapis bez tych słów jest jednoznaczny i nie będzie prowokował dyskusji co dla kogo znaczy co najmniej</w:t>
            </w:r>
          </w:p>
          <w:p w:rsidR="00232DF5" w:rsidRPr="00C41F89" w:rsidRDefault="00232DF5" w:rsidP="00232DF5">
            <w:pPr>
              <w:spacing w:after="160" w:line="259" w:lineRule="auto"/>
              <w:rPr>
                <w:rFonts w:ascii="Arial" w:hAnsi="Arial" w:cs="Arial"/>
                <w:bCs/>
              </w:rPr>
            </w:pPr>
            <w:r w:rsidRPr="00C41F89">
              <w:rPr>
                <w:rFonts w:ascii="Arial" w:hAnsi="Arial" w:cs="Arial"/>
                <w:bCs/>
              </w:rPr>
              <w:t>Jest harmonogram. Radny ma obowiązek pilnować terminów. Każdy dostaje do ręki terminarz. Czemu 5 a nie 3 dni? Itd.</w:t>
            </w:r>
          </w:p>
          <w:p w:rsidR="00232DF5" w:rsidRPr="00C41F89" w:rsidRDefault="00232DF5" w:rsidP="00232DF5">
            <w:pPr>
              <w:spacing w:after="160" w:line="259" w:lineRule="auto"/>
              <w:rPr>
                <w:rFonts w:ascii="Arial" w:hAnsi="Arial" w:cs="Arial"/>
                <w:bCs/>
              </w:rPr>
            </w:pPr>
          </w:p>
          <w:p w:rsidR="00232DF5" w:rsidRPr="00C41F89" w:rsidRDefault="00232DF5" w:rsidP="00232DF5">
            <w:pPr>
              <w:spacing w:after="160" w:line="259" w:lineRule="auto"/>
              <w:rPr>
                <w:rFonts w:ascii="Arial" w:hAnsi="Arial" w:cs="Arial"/>
                <w:b/>
                <w:bCs/>
              </w:rPr>
            </w:pPr>
            <w:r w:rsidRPr="00C41F89">
              <w:rPr>
                <w:rFonts w:ascii="Arial" w:hAnsi="Arial" w:cs="Arial"/>
                <w:bCs/>
              </w:rPr>
              <w:lastRenderedPageBreak/>
              <w:t xml:space="preserve">Taki zapis jest realny i nie kłóci się z zapisem </w:t>
            </w:r>
            <w:r w:rsidRPr="00C41F89">
              <w:rPr>
                <w:rFonts w:ascii="Arial" w:hAnsi="Arial" w:cs="Arial"/>
                <w:b/>
                <w:bCs/>
              </w:rPr>
              <w:t>§ 16.1</w:t>
            </w:r>
          </w:p>
          <w:p w:rsidR="00232DF5" w:rsidRPr="00C41F89" w:rsidRDefault="00232DF5" w:rsidP="00232DF5">
            <w:pPr>
              <w:spacing w:after="160" w:line="259" w:lineRule="auto"/>
              <w:rPr>
                <w:rFonts w:ascii="Arial" w:hAnsi="Arial" w:cs="Arial"/>
                <w:b/>
                <w:bCs/>
              </w:rPr>
            </w:pPr>
          </w:p>
          <w:p w:rsidR="00232DF5" w:rsidRPr="00C41F89" w:rsidRDefault="00232DF5" w:rsidP="00232DF5">
            <w:pPr>
              <w:spacing w:after="160" w:line="259" w:lineRule="auto"/>
              <w:rPr>
                <w:rFonts w:ascii="Arial" w:hAnsi="Arial" w:cs="Arial"/>
                <w:b/>
                <w:bCs/>
              </w:rPr>
            </w:pPr>
          </w:p>
          <w:p w:rsidR="00D729D8" w:rsidRPr="00C41F89" w:rsidRDefault="00232DF5" w:rsidP="00232DF5">
            <w:pPr>
              <w:spacing w:after="160" w:line="259" w:lineRule="auto"/>
              <w:rPr>
                <w:rFonts w:ascii="Arial" w:hAnsi="Arial" w:cs="Arial"/>
                <w:lang w:val="en-US"/>
              </w:rPr>
            </w:pPr>
            <w:r w:rsidRPr="00C41F89">
              <w:rPr>
                <w:rFonts w:ascii="Arial" w:hAnsi="Arial" w:cs="Arial"/>
                <w:bCs/>
              </w:rPr>
              <w:t xml:space="preserve">Zapis o współpracy zawarty jest w Rozdziale 2 </w:t>
            </w:r>
            <w:r w:rsidRPr="00C41F89">
              <w:rPr>
                <w:rFonts w:ascii="Arial" w:hAnsi="Arial" w:cs="Arial"/>
                <w:b/>
                <w:bCs/>
              </w:rPr>
              <w:t>§ 7 ust 7.e.</w:t>
            </w:r>
          </w:p>
        </w:tc>
        <w:tc>
          <w:tcPr>
            <w:tcW w:w="2293" w:type="dxa"/>
            <w:hideMark/>
          </w:tcPr>
          <w:p w:rsidR="00D729D8" w:rsidRPr="00C41F89" w:rsidRDefault="00FA26CD" w:rsidP="00FB24FB">
            <w:pPr>
              <w:spacing w:after="160" w:line="259" w:lineRule="auto"/>
              <w:rPr>
                <w:rFonts w:ascii="Arial" w:hAnsi="Arial" w:cs="Arial"/>
                <w:lang w:val="en-US"/>
              </w:rPr>
            </w:pPr>
            <w:r w:rsidRPr="00C41F89">
              <w:rPr>
                <w:rFonts w:ascii="Arial" w:hAnsi="Arial" w:cs="Arial"/>
                <w:lang w:val="en-US"/>
              </w:rPr>
              <w:lastRenderedPageBreak/>
              <w:t>Uwagi zostały uwzględnione i przekazane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817557" w:rsidRPr="00C41F89" w:rsidRDefault="00817557" w:rsidP="00817557">
            <w:pPr>
              <w:spacing w:after="160" w:line="259" w:lineRule="auto"/>
              <w:rPr>
                <w:rFonts w:ascii="Arial" w:hAnsi="Arial" w:cs="Arial"/>
                <w:b/>
                <w:bCs/>
              </w:rPr>
            </w:pPr>
            <w:r w:rsidRPr="00C41F89">
              <w:rPr>
                <w:rFonts w:ascii="Arial" w:hAnsi="Arial" w:cs="Arial"/>
                <w:b/>
                <w:bCs/>
              </w:rPr>
              <w:t>Rozdział 3</w:t>
            </w:r>
          </w:p>
          <w:p w:rsidR="00817557" w:rsidRPr="00C41F89" w:rsidRDefault="00817557" w:rsidP="00817557">
            <w:pPr>
              <w:spacing w:after="160" w:line="259" w:lineRule="auto"/>
              <w:rPr>
                <w:rFonts w:ascii="Arial" w:hAnsi="Arial" w:cs="Arial"/>
                <w:b/>
                <w:bCs/>
              </w:rPr>
            </w:pPr>
            <w:r w:rsidRPr="00C41F89">
              <w:rPr>
                <w:rFonts w:ascii="Arial" w:hAnsi="Arial" w:cs="Arial"/>
                <w:b/>
                <w:bCs/>
              </w:rPr>
              <w:t>§ 19. 8.</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2D5DF5" w:rsidP="00FB24FB">
            <w:pPr>
              <w:spacing w:after="160" w:line="259" w:lineRule="auto"/>
              <w:rPr>
                <w:rFonts w:ascii="Arial" w:hAnsi="Arial" w:cs="Arial"/>
              </w:rPr>
            </w:pPr>
            <w:r w:rsidRPr="00C41F89">
              <w:rPr>
                <w:rFonts w:ascii="Arial" w:hAnsi="Arial" w:cs="Arial"/>
              </w:rPr>
              <w:t xml:space="preserve">Należy zamienić 7 dni na </w:t>
            </w:r>
            <w:r w:rsidRPr="00C41F89">
              <w:rPr>
                <w:rFonts w:ascii="Arial" w:hAnsi="Arial" w:cs="Arial"/>
                <w:b/>
                <w:bCs/>
              </w:rPr>
              <w:t>14</w:t>
            </w:r>
            <w:r w:rsidRPr="00C41F89">
              <w:rPr>
                <w:rFonts w:ascii="Arial" w:hAnsi="Arial" w:cs="Arial"/>
              </w:rPr>
              <w:t xml:space="preserve"> dni</w:t>
            </w:r>
          </w:p>
          <w:p w:rsidR="0097178D" w:rsidRPr="00C41F89" w:rsidRDefault="0097178D"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0B3C64" w:rsidP="00FB24FB">
            <w:pPr>
              <w:spacing w:after="160" w:line="259" w:lineRule="auto"/>
              <w:rPr>
                <w:rFonts w:ascii="Arial" w:hAnsi="Arial" w:cs="Arial"/>
                <w:lang w:val="en-US"/>
              </w:rPr>
            </w:pPr>
            <w:r w:rsidRPr="00C41F89">
              <w:rPr>
                <w:rFonts w:ascii="Arial" w:hAnsi="Arial" w:cs="Arial"/>
              </w:rPr>
              <w:t>Jest to termin bezpieczniejszy z uwagi na możliwość korekt w Protokole dokonanych przez radnych przy jego zatwierdzaniu.</w:t>
            </w:r>
          </w:p>
        </w:tc>
        <w:tc>
          <w:tcPr>
            <w:tcW w:w="2293" w:type="dxa"/>
            <w:hideMark/>
          </w:tcPr>
          <w:p w:rsidR="00D729D8" w:rsidRPr="00C41F89" w:rsidRDefault="00FA26CD"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8649F" w:rsidRPr="00C41F89" w:rsidRDefault="00D8649F" w:rsidP="00D8649F">
            <w:pPr>
              <w:spacing w:after="160" w:line="259" w:lineRule="auto"/>
              <w:rPr>
                <w:rFonts w:ascii="Arial" w:hAnsi="Arial" w:cs="Arial"/>
                <w:b/>
                <w:bCs/>
              </w:rPr>
            </w:pPr>
            <w:r w:rsidRPr="00C41F89">
              <w:rPr>
                <w:rFonts w:ascii="Arial" w:hAnsi="Arial" w:cs="Arial"/>
                <w:b/>
                <w:bCs/>
              </w:rPr>
              <w:t>Rozdział 3</w:t>
            </w:r>
          </w:p>
          <w:p w:rsidR="00D8649F" w:rsidRPr="00C41F89" w:rsidRDefault="00D8649F" w:rsidP="00D8649F">
            <w:pPr>
              <w:spacing w:after="160" w:line="259" w:lineRule="auto"/>
              <w:rPr>
                <w:rFonts w:ascii="Arial" w:hAnsi="Arial" w:cs="Arial"/>
                <w:b/>
                <w:bCs/>
              </w:rPr>
            </w:pPr>
            <w:r w:rsidRPr="00C41F89">
              <w:rPr>
                <w:rFonts w:ascii="Arial" w:hAnsi="Arial" w:cs="Arial"/>
                <w:b/>
                <w:bCs/>
              </w:rPr>
              <w:t>§ 20. 11.</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203F16" w:rsidP="00FB24FB">
            <w:pPr>
              <w:spacing w:after="160" w:line="259" w:lineRule="auto"/>
              <w:rPr>
                <w:rFonts w:ascii="Arial" w:hAnsi="Arial" w:cs="Arial"/>
                <w:b/>
                <w:bCs/>
              </w:rPr>
            </w:pPr>
            <w:r w:rsidRPr="00C41F89">
              <w:rPr>
                <w:rFonts w:ascii="Arial" w:hAnsi="Arial" w:cs="Arial"/>
              </w:rPr>
              <w:t xml:space="preserve">Proponujemy zamiast 5% </w:t>
            </w:r>
            <w:r w:rsidRPr="00C41F89">
              <w:rPr>
                <w:rFonts w:ascii="Arial" w:hAnsi="Arial" w:cs="Arial"/>
                <w:b/>
                <w:bCs/>
              </w:rPr>
              <w:t>wpisać; na wniosek grupy inicjatywnej min 100 mieszkańców.</w:t>
            </w:r>
          </w:p>
          <w:p w:rsidR="001C6B93" w:rsidRPr="00C41F89" w:rsidRDefault="001C6B9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BA4676" w:rsidP="00FB24FB">
            <w:pPr>
              <w:spacing w:after="160" w:line="259" w:lineRule="auto"/>
              <w:rPr>
                <w:rFonts w:ascii="Arial" w:hAnsi="Arial" w:cs="Arial"/>
                <w:lang w:val="en-US"/>
              </w:rPr>
            </w:pPr>
            <w:r w:rsidRPr="00C41F89">
              <w:rPr>
                <w:rFonts w:ascii="Arial" w:hAnsi="Arial" w:cs="Arial"/>
              </w:rPr>
              <w:t>Zapis 5% jest nierealny. Kto będzie zbierał podpisy i za czyje pieniądze? Taki zapis powoduje, że Rada może w ogóle przestać istnieć. Czy o to chodzi? Nasza propozycja jest realna.</w:t>
            </w:r>
          </w:p>
        </w:tc>
        <w:tc>
          <w:tcPr>
            <w:tcW w:w="2293" w:type="dxa"/>
            <w:hideMark/>
          </w:tcPr>
          <w:p w:rsidR="00D729D8" w:rsidRPr="00C41F89" w:rsidRDefault="00FA26CD" w:rsidP="00FB24FB">
            <w:pPr>
              <w:spacing w:after="160" w:line="259" w:lineRule="auto"/>
              <w:rPr>
                <w:rFonts w:ascii="Arial" w:hAnsi="Arial" w:cs="Arial"/>
                <w:lang w:val="en-US"/>
              </w:rPr>
            </w:pPr>
            <w:r w:rsidRPr="00C41F89">
              <w:rPr>
                <w:rFonts w:ascii="Arial" w:hAnsi="Arial" w:cs="Arial"/>
                <w:lang w:val="en-US"/>
              </w:rPr>
              <w:t xml:space="preserve">Uwaga zostanie poddana dalszej analizie. </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907D9A" w:rsidRPr="00C41F89" w:rsidRDefault="00907D9A" w:rsidP="00907D9A">
            <w:pPr>
              <w:spacing w:after="160" w:line="259" w:lineRule="auto"/>
              <w:rPr>
                <w:rFonts w:ascii="Arial" w:hAnsi="Arial" w:cs="Arial"/>
                <w:b/>
                <w:bCs/>
              </w:rPr>
            </w:pPr>
            <w:r w:rsidRPr="00C41F89">
              <w:rPr>
                <w:rFonts w:ascii="Arial" w:hAnsi="Arial" w:cs="Arial"/>
                <w:b/>
                <w:bCs/>
              </w:rPr>
              <w:t>Rozdział 3</w:t>
            </w:r>
          </w:p>
          <w:p w:rsidR="00907D9A" w:rsidRPr="00C41F89" w:rsidRDefault="00907D9A" w:rsidP="00907D9A">
            <w:pPr>
              <w:spacing w:after="160" w:line="259" w:lineRule="auto"/>
              <w:rPr>
                <w:rFonts w:ascii="Arial" w:hAnsi="Arial" w:cs="Arial"/>
                <w:b/>
                <w:bCs/>
              </w:rPr>
            </w:pPr>
            <w:r w:rsidRPr="00C41F89">
              <w:rPr>
                <w:rFonts w:ascii="Arial" w:hAnsi="Arial" w:cs="Arial"/>
                <w:b/>
                <w:bCs/>
              </w:rPr>
              <w:t>§ 21. 6.</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0F0BBD" w:rsidP="00FB24FB">
            <w:pPr>
              <w:spacing w:after="160" w:line="259" w:lineRule="auto"/>
              <w:rPr>
                <w:rFonts w:ascii="Arial" w:hAnsi="Arial" w:cs="Arial"/>
              </w:rPr>
            </w:pPr>
            <w:r w:rsidRPr="00C41F89">
              <w:rPr>
                <w:rFonts w:ascii="Arial" w:hAnsi="Arial" w:cs="Arial"/>
              </w:rPr>
              <w:t xml:space="preserve">Proponujemy po słowach; w związku z jego </w:t>
            </w:r>
            <w:r w:rsidRPr="00C41F89">
              <w:rPr>
                <w:rFonts w:ascii="Arial" w:hAnsi="Arial" w:cs="Arial"/>
                <w:b/>
                <w:bCs/>
              </w:rPr>
              <w:t>dodać odwołaniem</w:t>
            </w:r>
            <w:r w:rsidRPr="00C41F89">
              <w:rPr>
                <w:rFonts w:ascii="Arial" w:hAnsi="Arial" w:cs="Arial"/>
              </w:rPr>
              <w:t xml:space="preserve"> lub jego rezygnacją… dalej bez zmian.</w:t>
            </w:r>
          </w:p>
          <w:p w:rsidR="001C6B93" w:rsidRPr="00C41F89" w:rsidRDefault="001C6B9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500DAF" w:rsidRPr="00C41F89" w:rsidRDefault="00500DAF" w:rsidP="00500DAF">
            <w:pPr>
              <w:spacing w:after="160" w:line="259" w:lineRule="auto"/>
              <w:rPr>
                <w:rFonts w:ascii="Arial" w:hAnsi="Arial" w:cs="Arial"/>
              </w:rPr>
            </w:pPr>
            <w:r w:rsidRPr="00C41F89">
              <w:rPr>
                <w:rFonts w:ascii="Arial" w:hAnsi="Arial" w:cs="Arial"/>
              </w:rPr>
              <w:t xml:space="preserve">Dodając słowo </w:t>
            </w:r>
            <w:r w:rsidRPr="00C41F89">
              <w:rPr>
                <w:rFonts w:ascii="Arial" w:hAnsi="Arial" w:cs="Arial"/>
                <w:b/>
                <w:bCs/>
              </w:rPr>
              <w:t xml:space="preserve">odwołaniem </w:t>
            </w:r>
            <w:r w:rsidRPr="00C41F89">
              <w:rPr>
                <w:rFonts w:ascii="Arial" w:hAnsi="Arial" w:cs="Arial"/>
              </w:rPr>
              <w:t xml:space="preserve">precyzujemy możliwe do zaistnienia </w:t>
            </w:r>
          </w:p>
          <w:p w:rsidR="00D729D8" w:rsidRPr="00C41F89" w:rsidRDefault="00500DAF" w:rsidP="00500DAF">
            <w:pPr>
              <w:spacing w:after="160" w:line="259" w:lineRule="auto"/>
              <w:rPr>
                <w:rFonts w:ascii="Arial" w:hAnsi="Arial" w:cs="Arial"/>
                <w:lang w:val="en-US"/>
              </w:rPr>
            </w:pPr>
            <w:r w:rsidRPr="00C41F89">
              <w:rPr>
                <w:rFonts w:ascii="Arial" w:hAnsi="Arial" w:cs="Arial"/>
              </w:rPr>
              <w:t>sytuacje.</w:t>
            </w:r>
          </w:p>
        </w:tc>
        <w:tc>
          <w:tcPr>
            <w:tcW w:w="2293" w:type="dxa"/>
            <w:hideMark/>
          </w:tcPr>
          <w:p w:rsidR="00D729D8" w:rsidRPr="00C41F89" w:rsidRDefault="00FA26CD" w:rsidP="00FB24FB">
            <w:pPr>
              <w:spacing w:after="160" w:line="259" w:lineRule="auto"/>
              <w:rPr>
                <w:rFonts w:ascii="Arial" w:hAnsi="Arial" w:cs="Arial"/>
                <w:lang w:val="en-US"/>
              </w:rPr>
            </w:pPr>
            <w:r w:rsidRPr="00C41F89">
              <w:rPr>
                <w:rFonts w:ascii="Arial" w:hAnsi="Arial" w:cs="Arial"/>
                <w:lang w:val="en-US"/>
              </w:rPr>
              <w:t>Uwaga została uwzględniona.</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5415DF" w:rsidRPr="00C41F89" w:rsidRDefault="005415DF" w:rsidP="005415DF">
            <w:pPr>
              <w:spacing w:after="160" w:line="259" w:lineRule="auto"/>
              <w:rPr>
                <w:rFonts w:ascii="Arial" w:hAnsi="Arial" w:cs="Arial"/>
                <w:b/>
                <w:bCs/>
              </w:rPr>
            </w:pPr>
            <w:r w:rsidRPr="00C41F89">
              <w:rPr>
                <w:rFonts w:ascii="Arial" w:hAnsi="Arial" w:cs="Arial"/>
                <w:b/>
                <w:bCs/>
              </w:rPr>
              <w:t>Rozdział 3</w:t>
            </w:r>
          </w:p>
          <w:p w:rsidR="005415DF" w:rsidRPr="00C41F89" w:rsidRDefault="005415DF" w:rsidP="005415DF">
            <w:pPr>
              <w:spacing w:after="160" w:line="259" w:lineRule="auto"/>
              <w:rPr>
                <w:rFonts w:ascii="Arial" w:hAnsi="Arial" w:cs="Arial"/>
                <w:b/>
                <w:bCs/>
              </w:rPr>
            </w:pPr>
            <w:r w:rsidRPr="00C41F89">
              <w:rPr>
                <w:rFonts w:ascii="Arial" w:hAnsi="Arial" w:cs="Arial"/>
                <w:b/>
                <w:bCs/>
              </w:rPr>
              <w:t>§ 23. 5.</w:t>
            </w:r>
          </w:p>
          <w:p w:rsidR="00D729D8" w:rsidRPr="00C41F89" w:rsidRDefault="00D729D8" w:rsidP="00FB24FB">
            <w:pPr>
              <w:spacing w:after="160" w:line="259" w:lineRule="auto"/>
              <w:rPr>
                <w:rFonts w:ascii="Arial" w:hAnsi="Arial" w:cs="Arial"/>
                <w:lang w:val="en-US"/>
              </w:rPr>
            </w:pPr>
          </w:p>
        </w:tc>
        <w:tc>
          <w:tcPr>
            <w:tcW w:w="3691" w:type="dxa"/>
          </w:tcPr>
          <w:p w:rsidR="00210D6C" w:rsidRPr="00C41F89" w:rsidRDefault="00210D6C" w:rsidP="00210D6C">
            <w:pPr>
              <w:spacing w:after="160" w:line="259" w:lineRule="auto"/>
              <w:rPr>
                <w:rFonts w:ascii="Arial" w:hAnsi="Arial" w:cs="Arial"/>
              </w:rPr>
            </w:pPr>
            <w:r w:rsidRPr="00C41F89">
              <w:rPr>
                <w:rFonts w:ascii="Arial" w:hAnsi="Arial" w:cs="Arial"/>
              </w:rPr>
              <w:t>Proponujemy zapis;</w:t>
            </w:r>
          </w:p>
          <w:p w:rsidR="00D729D8" w:rsidRPr="00C41F89" w:rsidRDefault="00210D6C" w:rsidP="00210D6C">
            <w:pPr>
              <w:spacing w:after="160" w:line="259" w:lineRule="auto"/>
              <w:rPr>
                <w:rFonts w:ascii="Arial" w:hAnsi="Arial" w:cs="Arial"/>
              </w:rPr>
            </w:pPr>
            <w:r w:rsidRPr="00C41F89">
              <w:rPr>
                <w:rFonts w:ascii="Arial" w:hAnsi="Arial" w:cs="Arial"/>
              </w:rPr>
              <w:t>Umieszcza na stronie internetowej Rady informację o dyżurach i planowanych zebraniach Rady Osiedla</w:t>
            </w:r>
          </w:p>
          <w:p w:rsidR="001C6B93" w:rsidRPr="00C41F89" w:rsidRDefault="001C6B93" w:rsidP="00210D6C">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4A3CA6" w:rsidP="00FB24FB">
            <w:pPr>
              <w:spacing w:after="160" w:line="259" w:lineRule="auto"/>
              <w:rPr>
                <w:rFonts w:ascii="Arial" w:hAnsi="Arial" w:cs="Arial"/>
                <w:lang w:val="en-US"/>
              </w:rPr>
            </w:pPr>
            <w:r w:rsidRPr="00C41F89">
              <w:rPr>
                <w:rFonts w:ascii="Arial" w:hAnsi="Arial" w:cs="Arial"/>
              </w:rPr>
              <w:t>Jeżeli Rada Osiedla przyjmuje Uchwałą harmonogram posiedzeń Zarządu i RO oraz harmonogram dyżurów w RO na np. pół roku lub rok, to wystarczy taki zapis. Uchwały i tak na posiedzeniu mogą ulec zmianie. Zamieszczać należy tylko przyjęte przez RO Uchwały. RO to nie Rada Miasta.</w:t>
            </w:r>
          </w:p>
        </w:tc>
        <w:tc>
          <w:tcPr>
            <w:tcW w:w="2293" w:type="dxa"/>
            <w:hideMark/>
          </w:tcPr>
          <w:p w:rsidR="00D729D8" w:rsidRPr="00C41F89" w:rsidRDefault="00FA26CD" w:rsidP="00FB24FB">
            <w:pPr>
              <w:spacing w:after="160" w:line="259" w:lineRule="auto"/>
              <w:rPr>
                <w:rFonts w:ascii="Arial" w:hAnsi="Arial" w:cs="Arial"/>
                <w:lang w:val="en-US"/>
              </w:rPr>
            </w:pPr>
            <w:r w:rsidRPr="00C41F89">
              <w:rPr>
                <w:rFonts w:ascii="Arial" w:hAnsi="Arial" w:cs="Arial"/>
                <w:lang w:val="en-US"/>
              </w:rPr>
              <w:t xml:space="preserve">Uwaga nie została uwzględniona. </w:t>
            </w:r>
            <w:r w:rsidR="00636ADB" w:rsidRPr="00C41F89">
              <w:rPr>
                <w:rFonts w:ascii="Arial" w:hAnsi="Arial" w:cs="Arial"/>
                <w:lang w:val="en-US"/>
              </w:rPr>
              <w:t>Mieszkańcy powinni mieć informacje o przedmiocie (w tym projektach uchwał) posiedzeń Rad Osiedli.</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20334" w:rsidRPr="00C41F89" w:rsidRDefault="00D20334" w:rsidP="00D20334">
            <w:pPr>
              <w:spacing w:after="160" w:line="259" w:lineRule="auto"/>
              <w:rPr>
                <w:rFonts w:ascii="Arial" w:hAnsi="Arial" w:cs="Arial"/>
                <w:b/>
                <w:bCs/>
              </w:rPr>
            </w:pPr>
            <w:r w:rsidRPr="00C41F89">
              <w:rPr>
                <w:rFonts w:ascii="Arial" w:hAnsi="Arial" w:cs="Arial"/>
                <w:b/>
                <w:bCs/>
              </w:rPr>
              <w:t>Rozdział 3</w:t>
            </w:r>
          </w:p>
          <w:p w:rsidR="00D20334" w:rsidRPr="00C41F89" w:rsidRDefault="00D20334" w:rsidP="00D20334">
            <w:pPr>
              <w:spacing w:after="160" w:line="259" w:lineRule="auto"/>
              <w:rPr>
                <w:rFonts w:ascii="Arial" w:hAnsi="Arial" w:cs="Arial"/>
                <w:b/>
                <w:bCs/>
              </w:rPr>
            </w:pPr>
            <w:r w:rsidRPr="00C41F89">
              <w:rPr>
                <w:rFonts w:ascii="Arial" w:hAnsi="Arial" w:cs="Arial"/>
                <w:b/>
                <w:bCs/>
              </w:rPr>
              <w:t>§ 23. 6.</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9865BD" w:rsidP="00FB24FB">
            <w:pPr>
              <w:spacing w:after="160" w:line="259" w:lineRule="auto"/>
              <w:rPr>
                <w:rFonts w:ascii="Arial" w:hAnsi="Arial" w:cs="Arial"/>
                <w:b/>
                <w:bCs/>
              </w:rPr>
            </w:pPr>
            <w:r w:rsidRPr="00C41F89">
              <w:rPr>
                <w:rFonts w:ascii="Arial" w:hAnsi="Arial" w:cs="Arial"/>
              </w:rPr>
              <w:t xml:space="preserve">Proponujemy zmianę z 7 na </w:t>
            </w:r>
            <w:r w:rsidRPr="00C41F89">
              <w:rPr>
                <w:rFonts w:ascii="Arial" w:hAnsi="Arial" w:cs="Arial"/>
                <w:b/>
                <w:bCs/>
              </w:rPr>
              <w:t>14dni</w:t>
            </w:r>
          </w:p>
          <w:p w:rsidR="001C6B93" w:rsidRPr="00C41F89" w:rsidRDefault="001C6B93" w:rsidP="00FB24FB">
            <w:pPr>
              <w:spacing w:after="160" w:line="259" w:lineRule="auto"/>
              <w:rPr>
                <w:rFonts w:ascii="Arial" w:hAnsi="Arial" w:cs="Arial"/>
                <w:b/>
                <w:bCs/>
                <w:lang w:val="en-US"/>
              </w:rPr>
            </w:pPr>
          </w:p>
          <w:p w:rsidR="001C6B93" w:rsidRPr="00C41F89" w:rsidRDefault="001C6B9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9158FD" w:rsidP="00FB24FB">
            <w:pPr>
              <w:spacing w:after="160" w:line="259" w:lineRule="auto"/>
              <w:rPr>
                <w:rFonts w:ascii="Arial" w:hAnsi="Arial" w:cs="Arial"/>
                <w:lang w:val="en-US"/>
              </w:rPr>
            </w:pPr>
            <w:r w:rsidRPr="00C41F89">
              <w:rPr>
                <w:rFonts w:ascii="Arial" w:hAnsi="Arial" w:cs="Arial"/>
              </w:rPr>
              <w:t>Protokoły w trakcie posiedzenia RO pisane są odręcznie. Na stronę idzie wersja elektroniczna (komputerowa). i termin14 dni jest właściwszy.</w:t>
            </w:r>
          </w:p>
        </w:tc>
        <w:tc>
          <w:tcPr>
            <w:tcW w:w="2293" w:type="dxa"/>
            <w:hideMark/>
          </w:tcPr>
          <w:p w:rsidR="00D729D8" w:rsidRPr="00C41F89" w:rsidRDefault="00894B13"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E650A7" w:rsidRPr="00C41F89" w:rsidRDefault="00E650A7" w:rsidP="00E650A7">
            <w:pPr>
              <w:spacing w:after="160" w:line="259" w:lineRule="auto"/>
              <w:rPr>
                <w:rFonts w:ascii="Arial" w:hAnsi="Arial" w:cs="Arial"/>
                <w:b/>
                <w:bCs/>
              </w:rPr>
            </w:pPr>
            <w:r w:rsidRPr="00C41F89">
              <w:rPr>
                <w:rFonts w:ascii="Arial" w:hAnsi="Arial" w:cs="Arial"/>
                <w:b/>
                <w:bCs/>
              </w:rPr>
              <w:t>Rozdział 3</w:t>
            </w:r>
          </w:p>
          <w:p w:rsidR="00E650A7" w:rsidRPr="00C41F89" w:rsidRDefault="00E650A7" w:rsidP="00E650A7">
            <w:pPr>
              <w:spacing w:after="160" w:line="259" w:lineRule="auto"/>
              <w:rPr>
                <w:rFonts w:ascii="Arial" w:hAnsi="Arial" w:cs="Arial"/>
                <w:b/>
                <w:bCs/>
              </w:rPr>
            </w:pPr>
            <w:r w:rsidRPr="00C41F89">
              <w:rPr>
                <w:rFonts w:ascii="Arial" w:hAnsi="Arial" w:cs="Arial"/>
                <w:b/>
                <w:bCs/>
              </w:rPr>
              <w:t>§ 25. 2.</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E86E34" w:rsidP="00FB24FB">
            <w:pPr>
              <w:spacing w:after="160" w:line="259" w:lineRule="auto"/>
              <w:rPr>
                <w:rFonts w:ascii="Arial" w:hAnsi="Arial" w:cs="Arial"/>
              </w:rPr>
            </w:pPr>
            <w:r w:rsidRPr="00C41F89">
              <w:rPr>
                <w:rFonts w:ascii="Arial" w:hAnsi="Arial" w:cs="Arial"/>
              </w:rPr>
              <w:t xml:space="preserve">Proponujemy dodać po słowach .. przez Przewodniczącego </w:t>
            </w:r>
            <w:r w:rsidRPr="00C41F89">
              <w:rPr>
                <w:rFonts w:ascii="Arial" w:hAnsi="Arial" w:cs="Arial"/>
                <w:b/>
                <w:bCs/>
              </w:rPr>
              <w:t>– powyżej 2 tygodni</w:t>
            </w:r>
            <w:r w:rsidRPr="00C41F89">
              <w:rPr>
                <w:rFonts w:ascii="Arial" w:hAnsi="Arial" w:cs="Arial"/>
              </w:rPr>
              <w:t xml:space="preserve"> – dieta….</w:t>
            </w:r>
          </w:p>
          <w:p w:rsidR="001C6B93" w:rsidRPr="00C41F89" w:rsidRDefault="001C6B9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F97194" w:rsidRPr="00C41F89" w:rsidRDefault="00F97194" w:rsidP="00F97194">
            <w:pPr>
              <w:pStyle w:val="Bezodstpw"/>
              <w:rPr>
                <w:rFonts w:ascii="Arial" w:hAnsi="Arial" w:cs="Arial"/>
                <w:sz w:val="24"/>
                <w:szCs w:val="24"/>
              </w:rPr>
            </w:pPr>
            <w:r w:rsidRPr="00C41F89">
              <w:rPr>
                <w:rFonts w:ascii="Arial" w:hAnsi="Arial" w:cs="Arial"/>
                <w:sz w:val="24"/>
                <w:szCs w:val="24"/>
              </w:rPr>
              <w:t>W ten sposób wyraźnie określamy o jaki minimalny czas chodzi, po upływie którego z-ca może otrzymać dietę.</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894B13"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B94D9D" w:rsidRPr="00C41F89" w:rsidRDefault="00B94D9D" w:rsidP="00B94D9D">
            <w:pPr>
              <w:spacing w:after="160" w:line="259" w:lineRule="auto"/>
              <w:rPr>
                <w:rFonts w:ascii="Arial" w:hAnsi="Arial" w:cs="Arial"/>
                <w:b/>
                <w:bCs/>
              </w:rPr>
            </w:pPr>
            <w:r w:rsidRPr="00C41F89">
              <w:rPr>
                <w:rFonts w:ascii="Arial" w:hAnsi="Arial" w:cs="Arial"/>
                <w:b/>
                <w:bCs/>
              </w:rPr>
              <w:t>Rozdział 3</w:t>
            </w:r>
          </w:p>
          <w:p w:rsidR="00B94D9D" w:rsidRPr="00C41F89" w:rsidRDefault="00B94D9D" w:rsidP="00B94D9D">
            <w:pPr>
              <w:spacing w:after="160" w:line="259" w:lineRule="auto"/>
              <w:rPr>
                <w:rFonts w:ascii="Arial" w:hAnsi="Arial" w:cs="Arial"/>
                <w:b/>
                <w:bCs/>
              </w:rPr>
            </w:pPr>
            <w:r w:rsidRPr="00C41F89">
              <w:rPr>
                <w:rFonts w:ascii="Arial" w:hAnsi="Arial" w:cs="Arial"/>
                <w:b/>
                <w:bCs/>
              </w:rPr>
              <w:t>§ 28. 1.</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6D2B6E" w:rsidP="00FB24FB">
            <w:pPr>
              <w:spacing w:after="160" w:line="259" w:lineRule="auto"/>
              <w:rPr>
                <w:rFonts w:ascii="Arial" w:hAnsi="Arial" w:cs="Arial"/>
              </w:rPr>
            </w:pPr>
            <w:r w:rsidRPr="00C41F89">
              <w:rPr>
                <w:rFonts w:ascii="Arial" w:hAnsi="Arial" w:cs="Arial"/>
              </w:rPr>
              <w:t xml:space="preserve">Po słowach .. na zebraniu z mieszkańcami </w:t>
            </w:r>
            <w:r w:rsidRPr="00C41F89">
              <w:rPr>
                <w:rFonts w:ascii="Arial" w:hAnsi="Arial" w:cs="Arial"/>
                <w:b/>
                <w:bCs/>
              </w:rPr>
              <w:t xml:space="preserve">dodać; </w:t>
            </w:r>
            <w:r w:rsidRPr="00C41F89">
              <w:rPr>
                <w:rFonts w:ascii="Arial" w:hAnsi="Arial" w:cs="Arial"/>
                <w:u w:val="single"/>
              </w:rPr>
              <w:t>z udziałem zaproszonych przez RO służb i dyrektorów wydziałów UM</w:t>
            </w:r>
            <w:r w:rsidRPr="00C41F89">
              <w:rPr>
                <w:rFonts w:ascii="Arial" w:hAnsi="Arial" w:cs="Arial"/>
              </w:rPr>
              <w:t xml:space="preserve"> …</w:t>
            </w:r>
          </w:p>
          <w:p w:rsidR="001C6B93" w:rsidRPr="00C41F89" w:rsidRDefault="001C6B9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C324B3" w:rsidRPr="00C41F89" w:rsidRDefault="00C324B3" w:rsidP="00C324B3">
            <w:pPr>
              <w:pStyle w:val="Bezodstpw"/>
              <w:rPr>
                <w:rFonts w:ascii="Arial" w:hAnsi="Arial" w:cs="Arial"/>
                <w:sz w:val="24"/>
                <w:szCs w:val="24"/>
              </w:rPr>
            </w:pPr>
            <w:r w:rsidRPr="00C41F89">
              <w:rPr>
                <w:rFonts w:ascii="Arial" w:hAnsi="Arial" w:cs="Arial"/>
                <w:sz w:val="24"/>
                <w:szCs w:val="24"/>
              </w:rPr>
              <w:t>Mieszkańcy przychodzą na takie zebrania po to aby zapytać osoby decyzyjne o ważne dla nich sprawy. Taki zapis jest warunkiem działu mieszkańców. To co robi RO widzą.</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E5515C"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B906E7" w:rsidRPr="00C41F89" w:rsidRDefault="00B906E7" w:rsidP="00B906E7">
            <w:pPr>
              <w:spacing w:after="160" w:line="259" w:lineRule="auto"/>
              <w:rPr>
                <w:rFonts w:ascii="Arial" w:hAnsi="Arial" w:cs="Arial"/>
                <w:b/>
                <w:bCs/>
              </w:rPr>
            </w:pPr>
            <w:r w:rsidRPr="00C41F89">
              <w:rPr>
                <w:rFonts w:ascii="Arial" w:hAnsi="Arial" w:cs="Arial"/>
                <w:b/>
                <w:bCs/>
              </w:rPr>
              <w:t>Rozdział 3</w:t>
            </w:r>
          </w:p>
          <w:p w:rsidR="00B906E7" w:rsidRPr="00C41F89" w:rsidRDefault="00B906E7" w:rsidP="00B906E7">
            <w:pPr>
              <w:spacing w:after="160" w:line="259" w:lineRule="auto"/>
              <w:rPr>
                <w:rFonts w:ascii="Arial" w:hAnsi="Arial" w:cs="Arial"/>
                <w:b/>
                <w:bCs/>
              </w:rPr>
            </w:pPr>
            <w:r w:rsidRPr="00C41F89">
              <w:rPr>
                <w:rFonts w:ascii="Arial" w:hAnsi="Arial" w:cs="Arial"/>
                <w:b/>
                <w:bCs/>
              </w:rPr>
              <w:t>§ 29. 2.</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EE0ED2" w:rsidP="00FB24FB">
            <w:pPr>
              <w:spacing w:after="160" w:line="259" w:lineRule="auto"/>
              <w:rPr>
                <w:rFonts w:ascii="Arial" w:hAnsi="Arial" w:cs="Arial"/>
                <w:b/>
                <w:bCs/>
              </w:rPr>
            </w:pPr>
            <w:r w:rsidRPr="00C41F89">
              <w:rPr>
                <w:rFonts w:ascii="Arial" w:hAnsi="Arial" w:cs="Arial"/>
                <w:b/>
                <w:bCs/>
              </w:rPr>
              <w:t>Należy wykreślić lub zapisać, że nie dotyczy Rady o stałych dyżurach.</w:t>
            </w:r>
          </w:p>
          <w:p w:rsidR="001C6B93" w:rsidRPr="00C41F89" w:rsidRDefault="001C6B9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095E53" w:rsidP="00FB24FB">
            <w:pPr>
              <w:spacing w:after="160" w:line="259" w:lineRule="auto"/>
              <w:rPr>
                <w:rFonts w:ascii="Arial" w:hAnsi="Arial" w:cs="Arial"/>
                <w:lang w:val="en-US"/>
              </w:rPr>
            </w:pPr>
            <w:r w:rsidRPr="00C41F89">
              <w:rPr>
                <w:rFonts w:ascii="Arial" w:hAnsi="Arial" w:cs="Arial"/>
              </w:rPr>
              <w:t>Rada Osiedla, taka jak nasza, ma stałe dyżury ( w każdy wtorek) w stałych godzinach. Harmonogram dyżurów znany jest wydziałowi. Nazwisk w takim przypadku nie da się ustalić. Zawsze robi się to na bieżąco.</w:t>
            </w:r>
          </w:p>
        </w:tc>
        <w:tc>
          <w:tcPr>
            <w:tcW w:w="2293" w:type="dxa"/>
            <w:hideMark/>
          </w:tcPr>
          <w:p w:rsidR="00D729D8" w:rsidRPr="00C41F89" w:rsidRDefault="00723ABC" w:rsidP="00FB24FB">
            <w:pPr>
              <w:spacing w:after="160" w:line="259" w:lineRule="auto"/>
              <w:rPr>
                <w:rFonts w:ascii="Arial" w:hAnsi="Arial" w:cs="Arial"/>
                <w:lang w:val="en-US"/>
              </w:rPr>
            </w:pPr>
            <w:r w:rsidRPr="00C41F89">
              <w:rPr>
                <w:rFonts w:ascii="Arial" w:hAnsi="Arial" w:cs="Arial"/>
                <w:lang w:val="en-US"/>
              </w:rPr>
              <w:t xml:space="preserve">Uwaga dotycząca wykreślenia nie zostanie uwzględniona. Dalszej analizie poddana zostanie kwestia podawania </w:t>
            </w:r>
            <w:r w:rsidR="00DA0A6D">
              <w:rPr>
                <w:rFonts w:ascii="Arial" w:hAnsi="Arial" w:cs="Arial"/>
                <w:lang w:val="en-US"/>
              </w:rPr>
              <w:t xml:space="preserve">danych </w:t>
            </w:r>
            <w:r w:rsidRPr="00C41F89">
              <w:rPr>
                <w:rFonts w:ascii="Arial" w:hAnsi="Arial" w:cs="Arial"/>
                <w:lang w:val="en-US"/>
              </w:rPr>
              <w:t>osób dyżurujących.</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16536B" w:rsidRPr="00C41F89" w:rsidRDefault="0016536B" w:rsidP="0016536B">
            <w:pPr>
              <w:spacing w:after="160" w:line="259" w:lineRule="auto"/>
              <w:rPr>
                <w:rFonts w:ascii="Arial" w:hAnsi="Arial" w:cs="Arial"/>
                <w:b/>
                <w:bCs/>
              </w:rPr>
            </w:pPr>
            <w:r w:rsidRPr="00C41F89">
              <w:rPr>
                <w:rFonts w:ascii="Arial" w:hAnsi="Arial" w:cs="Arial"/>
                <w:b/>
                <w:bCs/>
              </w:rPr>
              <w:t>Rozdział 4</w:t>
            </w:r>
          </w:p>
          <w:p w:rsidR="0016536B" w:rsidRPr="00C41F89" w:rsidRDefault="0016536B" w:rsidP="0016536B">
            <w:pPr>
              <w:spacing w:after="160" w:line="259" w:lineRule="auto"/>
              <w:rPr>
                <w:rFonts w:ascii="Arial" w:hAnsi="Arial" w:cs="Arial"/>
                <w:b/>
                <w:bCs/>
              </w:rPr>
            </w:pPr>
            <w:r w:rsidRPr="00C41F89">
              <w:rPr>
                <w:rFonts w:ascii="Arial" w:hAnsi="Arial" w:cs="Arial"/>
                <w:b/>
                <w:bCs/>
              </w:rPr>
              <w:t>§ 31. 1.</w:t>
            </w:r>
          </w:p>
          <w:p w:rsidR="00D729D8" w:rsidRPr="00C41F89" w:rsidRDefault="00D729D8" w:rsidP="00FB24FB">
            <w:pPr>
              <w:spacing w:after="160" w:line="259" w:lineRule="auto"/>
              <w:rPr>
                <w:rFonts w:ascii="Arial" w:hAnsi="Arial" w:cs="Arial"/>
                <w:lang w:val="en-US"/>
              </w:rPr>
            </w:pPr>
          </w:p>
        </w:tc>
        <w:tc>
          <w:tcPr>
            <w:tcW w:w="3691" w:type="dxa"/>
          </w:tcPr>
          <w:p w:rsidR="004561DB" w:rsidRPr="00C41F89" w:rsidRDefault="004561DB" w:rsidP="004561DB">
            <w:pPr>
              <w:pStyle w:val="Bezodstpw"/>
              <w:rPr>
                <w:rFonts w:ascii="Arial" w:hAnsi="Arial" w:cs="Arial"/>
                <w:sz w:val="24"/>
                <w:szCs w:val="24"/>
              </w:rPr>
            </w:pPr>
            <w:r w:rsidRPr="00C41F89">
              <w:rPr>
                <w:rFonts w:ascii="Arial" w:hAnsi="Arial" w:cs="Arial"/>
                <w:sz w:val="24"/>
                <w:szCs w:val="24"/>
              </w:rPr>
              <w:t>Ten zapis jest nieprecyzyjny i korupcjogenny -należy go zmienić lub określić cele na jakie środki mogą być wykorzystane i kto o tym decyduje.</w:t>
            </w:r>
          </w:p>
          <w:p w:rsidR="001C6B93" w:rsidRPr="00C41F89" w:rsidRDefault="001C6B93" w:rsidP="004561DB">
            <w:pPr>
              <w:pStyle w:val="Bezodstpw"/>
              <w:rPr>
                <w:rFonts w:ascii="Arial" w:hAnsi="Arial" w:cs="Arial"/>
                <w:sz w:val="24"/>
                <w:szCs w:val="24"/>
              </w:rPr>
            </w:pPr>
          </w:p>
          <w:p w:rsidR="001C6B93" w:rsidRPr="00C41F89" w:rsidRDefault="001C6B93" w:rsidP="004561DB">
            <w:pPr>
              <w:pStyle w:val="Bezodstpw"/>
              <w:rPr>
                <w:rFonts w:ascii="Arial" w:hAnsi="Arial" w:cs="Arial"/>
                <w:sz w:val="24"/>
                <w:szCs w:val="24"/>
              </w:rPr>
            </w:pPr>
            <w:r w:rsidRPr="00C41F89">
              <w:rPr>
                <w:rFonts w:ascii="Arial" w:hAnsi="Arial" w:cs="Arial"/>
                <w:lang w:val="en-US"/>
              </w:rPr>
              <w:t>(uwaga wniesiona na formularzu w dniu 3 stycznia 2025 r.)</w:t>
            </w:r>
          </w:p>
          <w:p w:rsidR="00D729D8" w:rsidRPr="00C41F89" w:rsidRDefault="00D729D8" w:rsidP="00FB24FB">
            <w:pPr>
              <w:spacing w:after="160" w:line="259" w:lineRule="auto"/>
              <w:rPr>
                <w:rFonts w:ascii="Arial" w:hAnsi="Arial" w:cs="Arial"/>
                <w:lang w:val="en-US"/>
              </w:rPr>
            </w:pPr>
          </w:p>
        </w:tc>
        <w:tc>
          <w:tcPr>
            <w:tcW w:w="4179" w:type="dxa"/>
          </w:tcPr>
          <w:p w:rsidR="009A341C" w:rsidRPr="00C41F89" w:rsidRDefault="009A341C" w:rsidP="009A341C">
            <w:pPr>
              <w:pStyle w:val="Bezodstpw"/>
              <w:rPr>
                <w:rFonts w:ascii="Arial" w:hAnsi="Arial" w:cs="Arial"/>
                <w:sz w:val="24"/>
                <w:szCs w:val="24"/>
              </w:rPr>
            </w:pPr>
            <w:r w:rsidRPr="00C41F89">
              <w:rPr>
                <w:rFonts w:ascii="Arial" w:hAnsi="Arial" w:cs="Arial"/>
                <w:sz w:val="24"/>
                <w:szCs w:val="24"/>
              </w:rPr>
              <w:t>Zapis musi określać cele na jakie mogą być przeznaczane środki, np. zakup artykułów spożywczych na festyn, zakup nagród itp.</w:t>
            </w:r>
          </w:p>
          <w:p w:rsidR="00D729D8" w:rsidRPr="00C41F89" w:rsidRDefault="00D729D8" w:rsidP="00277713">
            <w:pPr>
              <w:rPr>
                <w:rFonts w:ascii="Arial" w:hAnsi="Arial" w:cs="Arial"/>
                <w:lang w:val="en-US"/>
              </w:rPr>
            </w:pPr>
          </w:p>
        </w:tc>
        <w:tc>
          <w:tcPr>
            <w:tcW w:w="2293" w:type="dxa"/>
            <w:hideMark/>
          </w:tcPr>
          <w:p w:rsidR="00D729D8" w:rsidRPr="00C41F89" w:rsidRDefault="00C41F89" w:rsidP="0085525E">
            <w:pPr>
              <w:spacing w:after="160" w:line="259" w:lineRule="auto"/>
              <w:rPr>
                <w:rFonts w:ascii="Arial" w:hAnsi="Arial" w:cs="Arial"/>
                <w:lang w:val="en-US"/>
              </w:rPr>
            </w:pPr>
            <w:r w:rsidRPr="00C41F89">
              <w:rPr>
                <w:rFonts w:ascii="Arial" w:hAnsi="Arial" w:cs="Arial"/>
                <w:lang w:val="en-US"/>
              </w:rPr>
              <w:t>Uwaga została przekazana do dalszej analizy.</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277713" w:rsidRPr="00C41F89" w:rsidRDefault="00277713" w:rsidP="00277713">
            <w:pPr>
              <w:spacing w:after="160" w:line="259" w:lineRule="auto"/>
              <w:rPr>
                <w:rFonts w:ascii="Arial" w:hAnsi="Arial" w:cs="Arial"/>
                <w:b/>
                <w:bCs/>
              </w:rPr>
            </w:pPr>
            <w:r w:rsidRPr="00C41F89">
              <w:rPr>
                <w:rFonts w:ascii="Arial" w:hAnsi="Arial" w:cs="Arial"/>
                <w:b/>
                <w:bCs/>
              </w:rPr>
              <w:t>Rozdział 4</w:t>
            </w:r>
          </w:p>
          <w:p w:rsidR="00277713" w:rsidRPr="00C41F89" w:rsidRDefault="00277713" w:rsidP="00277713">
            <w:pPr>
              <w:spacing w:after="160" w:line="259" w:lineRule="auto"/>
              <w:rPr>
                <w:rFonts w:ascii="Arial" w:hAnsi="Arial" w:cs="Arial"/>
                <w:b/>
                <w:bCs/>
              </w:rPr>
            </w:pPr>
            <w:r w:rsidRPr="00C41F89">
              <w:rPr>
                <w:rFonts w:ascii="Arial" w:hAnsi="Arial" w:cs="Arial"/>
                <w:b/>
                <w:bCs/>
              </w:rPr>
              <w:t>§ 32. 2.</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3B1EA4" w:rsidP="00FB24FB">
            <w:pPr>
              <w:spacing w:after="160" w:line="259" w:lineRule="auto"/>
              <w:rPr>
                <w:rFonts w:ascii="Arial" w:hAnsi="Arial" w:cs="Arial"/>
              </w:rPr>
            </w:pPr>
            <w:r w:rsidRPr="00C41F89">
              <w:rPr>
                <w:rFonts w:ascii="Arial" w:hAnsi="Arial" w:cs="Arial"/>
                <w:b/>
                <w:bCs/>
              </w:rPr>
              <w:t>Należy zapisać</w:t>
            </w:r>
            <w:r w:rsidRPr="00C41F89">
              <w:rPr>
                <w:rFonts w:ascii="Arial" w:hAnsi="Arial" w:cs="Arial"/>
              </w:rPr>
              <w:t>; Dysponentem środków finansowych jest rada Osiedla a nadzór nad ich prawidłowym wydatkowaniem sprawuje Dyrektor Wydziału obsługującego Osiedle.</w:t>
            </w:r>
          </w:p>
          <w:p w:rsidR="001C6B93" w:rsidRPr="00C41F89" w:rsidRDefault="001C6B93" w:rsidP="00FB24FB">
            <w:pPr>
              <w:spacing w:after="160" w:line="259" w:lineRule="auto"/>
              <w:rPr>
                <w:rFonts w:ascii="Arial" w:hAnsi="Arial" w:cs="Arial"/>
                <w:lang w:val="en-US"/>
              </w:rPr>
            </w:pPr>
          </w:p>
          <w:p w:rsidR="001C6B93" w:rsidRPr="00C41F89" w:rsidRDefault="001C6B9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E755A3" w:rsidP="00FB24FB">
            <w:pPr>
              <w:spacing w:after="160" w:line="259" w:lineRule="auto"/>
              <w:rPr>
                <w:rFonts w:ascii="Arial" w:hAnsi="Arial" w:cs="Arial"/>
                <w:lang w:val="en-US"/>
              </w:rPr>
            </w:pPr>
            <w:r w:rsidRPr="00C41F89">
              <w:rPr>
                <w:rFonts w:ascii="Arial" w:hAnsi="Arial" w:cs="Arial"/>
              </w:rPr>
              <w:t xml:space="preserve">Taki zapis jaki proponujemy jest zgodny z zapisem </w:t>
            </w:r>
            <w:r w:rsidRPr="00C41F89">
              <w:rPr>
                <w:rFonts w:ascii="Arial" w:hAnsi="Arial" w:cs="Arial"/>
                <w:b/>
                <w:bCs/>
              </w:rPr>
              <w:t xml:space="preserve">§ 32.1. </w:t>
            </w:r>
            <w:r w:rsidRPr="00C41F89">
              <w:rPr>
                <w:rFonts w:ascii="Arial" w:hAnsi="Arial" w:cs="Arial"/>
              </w:rPr>
              <w:t>który to wyraźnie określa.</w:t>
            </w:r>
          </w:p>
        </w:tc>
        <w:tc>
          <w:tcPr>
            <w:tcW w:w="2293" w:type="dxa"/>
            <w:hideMark/>
          </w:tcPr>
          <w:p w:rsidR="00D729D8" w:rsidRPr="00C41F89" w:rsidRDefault="000F2125" w:rsidP="00FB24FB">
            <w:pPr>
              <w:spacing w:after="160" w:line="259" w:lineRule="auto"/>
              <w:rPr>
                <w:rFonts w:ascii="Arial" w:hAnsi="Arial" w:cs="Arial"/>
                <w:lang w:val="en-US"/>
              </w:rPr>
            </w:pPr>
            <w:r>
              <w:rPr>
                <w:rFonts w:ascii="Arial" w:hAnsi="Arial" w:cs="Arial"/>
                <w:lang w:val="en-US"/>
              </w:rPr>
              <w:t xml:space="preserve">Uwaga nie została uwzględniona. Rady Osiedli nie posiadają osobowości prawnej, a dysponentem środków finansowych jest </w:t>
            </w:r>
            <w:r w:rsidR="00EC3490">
              <w:rPr>
                <w:rFonts w:ascii="Arial" w:hAnsi="Arial" w:cs="Arial"/>
                <w:lang w:val="en-US"/>
              </w:rPr>
              <w:t>dyrektor jednostki obsługującej Rady Osiedli.</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1A1711" w:rsidRPr="00C41F89" w:rsidRDefault="001A1711" w:rsidP="001A1711">
            <w:pPr>
              <w:spacing w:after="160" w:line="259" w:lineRule="auto"/>
              <w:rPr>
                <w:rFonts w:ascii="Arial" w:hAnsi="Arial" w:cs="Arial"/>
                <w:b/>
                <w:bCs/>
              </w:rPr>
            </w:pPr>
            <w:r w:rsidRPr="00C41F89">
              <w:rPr>
                <w:rFonts w:ascii="Arial" w:hAnsi="Arial" w:cs="Arial"/>
                <w:b/>
                <w:bCs/>
              </w:rPr>
              <w:t>Rozdział 4</w:t>
            </w:r>
          </w:p>
          <w:p w:rsidR="001A1711" w:rsidRPr="00C41F89" w:rsidRDefault="001A1711" w:rsidP="001A1711">
            <w:pPr>
              <w:spacing w:after="160" w:line="259" w:lineRule="auto"/>
              <w:rPr>
                <w:rFonts w:ascii="Arial" w:hAnsi="Arial" w:cs="Arial"/>
                <w:b/>
                <w:bCs/>
              </w:rPr>
            </w:pPr>
            <w:r w:rsidRPr="00C41F89">
              <w:rPr>
                <w:rFonts w:ascii="Arial" w:hAnsi="Arial" w:cs="Arial"/>
                <w:b/>
                <w:bCs/>
              </w:rPr>
              <w:t>§ 33. 4. i  § 34. 4</w:t>
            </w:r>
          </w:p>
          <w:p w:rsidR="00D729D8" w:rsidRPr="00C41F89" w:rsidRDefault="00D729D8" w:rsidP="00FB24FB">
            <w:pPr>
              <w:spacing w:after="160" w:line="259" w:lineRule="auto"/>
              <w:rPr>
                <w:rFonts w:ascii="Arial" w:hAnsi="Arial" w:cs="Arial"/>
                <w:lang w:val="en-US"/>
              </w:rPr>
            </w:pPr>
          </w:p>
        </w:tc>
        <w:tc>
          <w:tcPr>
            <w:tcW w:w="3691" w:type="dxa"/>
          </w:tcPr>
          <w:p w:rsidR="00D74F57" w:rsidRPr="00C41F89" w:rsidRDefault="00D74F57" w:rsidP="00D74F57">
            <w:pPr>
              <w:pStyle w:val="Bezodstpw"/>
              <w:rPr>
                <w:rFonts w:ascii="Arial" w:hAnsi="Arial" w:cs="Arial"/>
                <w:b/>
                <w:bCs/>
                <w:sz w:val="24"/>
                <w:szCs w:val="24"/>
              </w:rPr>
            </w:pPr>
          </w:p>
          <w:p w:rsidR="00D729D8" w:rsidRPr="00C41F89" w:rsidRDefault="00D74F57" w:rsidP="00D74F57">
            <w:pPr>
              <w:spacing w:after="160" w:line="259" w:lineRule="auto"/>
              <w:rPr>
                <w:rFonts w:ascii="Arial" w:hAnsi="Arial" w:cs="Arial"/>
                <w:b/>
                <w:bCs/>
                <w:sz w:val="24"/>
                <w:szCs w:val="24"/>
              </w:rPr>
            </w:pPr>
            <w:r w:rsidRPr="00C41F89">
              <w:rPr>
                <w:rFonts w:ascii="Arial" w:hAnsi="Arial" w:cs="Arial"/>
                <w:b/>
                <w:bCs/>
                <w:sz w:val="24"/>
                <w:szCs w:val="24"/>
              </w:rPr>
              <w:t xml:space="preserve">Zapisy do wykreślenia. </w:t>
            </w:r>
          </w:p>
          <w:p w:rsidR="009C6E23" w:rsidRPr="00C41F89" w:rsidRDefault="009C6E23" w:rsidP="00D74F57">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216B6" w:rsidRPr="00C41F89" w:rsidRDefault="00D216B6" w:rsidP="00D216B6">
            <w:pPr>
              <w:spacing w:after="160" w:line="259" w:lineRule="auto"/>
              <w:rPr>
                <w:rFonts w:ascii="Arial" w:hAnsi="Arial" w:cs="Arial"/>
              </w:rPr>
            </w:pPr>
            <w:r w:rsidRPr="00C41F89">
              <w:rPr>
                <w:rFonts w:ascii="Arial" w:hAnsi="Arial" w:cs="Arial"/>
              </w:rPr>
              <w:t>Te zapisy nie określają podziału kosztów pomiędzy RO a także „zmuszają” jednego z Przewodniczących do ponoszenia odpowiedzialności materialnej za środki trwałe i wyposażenie.</w:t>
            </w:r>
          </w:p>
          <w:p w:rsidR="00D729D8" w:rsidRPr="00C41F89" w:rsidRDefault="00D216B6" w:rsidP="00D216B6">
            <w:pPr>
              <w:spacing w:after="160" w:line="259" w:lineRule="auto"/>
              <w:rPr>
                <w:rFonts w:ascii="Arial" w:hAnsi="Arial" w:cs="Arial"/>
                <w:lang w:val="en-US"/>
              </w:rPr>
            </w:pPr>
            <w:r w:rsidRPr="00C41F89">
              <w:rPr>
                <w:rFonts w:ascii="Arial" w:hAnsi="Arial" w:cs="Arial"/>
              </w:rPr>
              <w:t>Inaczej, gdzie kucharek sześć tam…..</w:t>
            </w:r>
          </w:p>
        </w:tc>
        <w:tc>
          <w:tcPr>
            <w:tcW w:w="2293" w:type="dxa"/>
            <w:hideMark/>
          </w:tcPr>
          <w:p w:rsidR="00D729D8" w:rsidRPr="00C41F89" w:rsidRDefault="00AF2B2A"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637A4F" w:rsidRPr="00C41F89" w:rsidRDefault="00637A4F" w:rsidP="00637A4F">
            <w:pPr>
              <w:spacing w:after="160" w:line="259" w:lineRule="auto"/>
              <w:rPr>
                <w:rFonts w:ascii="Arial" w:hAnsi="Arial" w:cs="Arial"/>
                <w:b/>
                <w:bCs/>
              </w:rPr>
            </w:pPr>
            <w:r w:rsidRPr="00C41F89">
              <w:rPr>
                <w:rFonts w:ascii="Arial" w:hAnsi="Arial" w:cs="Arial"/>
                <w:b/>
                <w:bCs/>
              </w:rPr>
              <w:t>Rozdział 4</w:t>
            </w:r>
          </w:p>
          <w:p w:rsidR="00D729D8" w:rsidRPr="00C41F89" w:rsidRDefault="00637A4F" w:rsidP="00637A4F">
            <w:pPr>
              <w:spacing w:after="160" w:line="259" w:lineRule="auto"/>
              <w:rPr>
                <w:rFonts w:ascii="Arial" w:hAnsi="Arial" w:cs="Arial"/>
                <w:lang w:val="en-US"/>
              </w:rPr>
            </w:pPr>
            <w:r w:rsidRPr="00C41F89">
              <w:rPr>
                <w:rFonts w:ascii="Arial" w:hAnsi="Arial" w:cs="Arial"/>
                <w:b/>
                <w:bCs/>
              </w:rPr>
              <w:t>§ 35.3.</w:t>
            </w:r>
          </w:p>
        </w:tc>
        <w:tc>
          <w:tcPr>
            <w:tcW w:w="3691" w:type="dxa"/>
          </w:tcPr>
          <w:p w:rsidR="00D729D8" w:rsidRPr="00C41F89" w:rsidRDefault="0037375F" w:rsidP="00FB24FB">
            <w:pPr>
              <w:spacing w:after="160" w:line="259" w:lineRule="auto"/>
              <w:rPr>
                <w:rFonts w:ascii="Arial" w:hAnsi="Arial" w:cs="Arial"/>
                <w:b/>
                <w:bCs/>
              </w:rPr>
            </w:pPr>
            <w:r w:rsidRPr="00C41F89">
              <w:rPr>
                <w:rFonts w:ascii="Arial" w:hAnsi="Arial" w:cs="Arial"/>
                <w:b/>
                <w:bCs/>
              </w:rPr>
              <w:t>Zapis do wykreślenia</w:t>
            </w:r>
          </w:p>
          <w:p w:rsidR="009C6E23" w:rsidRPr="00C41F89" w:rsidRDefault="009C6E23" w:rsidP="00FB24FB">
            <w:pPr>
              <w:spacing w:after="160" w:line="259" w:lineRule="auto"/>
              <w:rPr>
                <w:rFonts w:ascii="Arial" w:hAnsi="Arial" w:cs="Arial"/>
                <w:b/>
                <w:bCs/>
                <w:lang w:val="en-US"/>
              </w:rPr>
            </w:pP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EB3DE3" w:rsidRPr="00C41F89" w:rsidRDefault="00EB3DE3" w:rsidP="00EB3DE3">
            <w:pPr>
              <w:pStyle w:val="Bezodstpw"/>
              <w:rPr>
                <w:rFonts w:ascii="Arial" w:hAnsi="Arial" w:cs="Arial"/>
                <w:sz w:val="24"/>
                <w:szCs w:val="24"/>
              </w:rPr>
            </w:pPr>
            <w:r w:rsidRPr="00C41F89">
              <w:rPr>
                <w:rFonts w:ascii="Arial" w:hAnsi="Arial" w:cs="Arial"/>
                <w:sz w:val="24"/>
                <w:szCs w:val="24"/>
              </w:rPr>
              <w:t>Praktycznie nie do zrealizowania. RO nie ma środków finansowych ani technicznych do realizacji tego zapisu.</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7834A1" w:rsidP="00FB24FB">
            <w:pPr>
              <w:spacing w:after="160" w:line="259" w:lineRule="auto"/>
              <w:rPr>
                <w:rFonts w:ascii="Arial" w:hAnsi="Arial" w:cs="Arial"/>
                <w:lang w:val="en-US"/>
              </w:rPr>
            </w:pPr>
            <w:r w:rsidRPr="007834A1">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C93B94" w:rsidRPr="00C41F89" w:rsidRDefault="00C93B94" w:rsidP="00C93B94">
            <w:pPr>
              <w:pStyle w:val="Bezodstpw"/>
              <w:rPr>
                <w:rFonts w:ascii="Arial" w:eastAsia="Times New Roman" w:hAnsi="Arial" w:cs="Arial"/>
                <w:b/>
                <w:bCs/>
                <w:sz w:val="24"/>
                <w:szCs w:val="24"/>
              </w:rPr>
            </w:pPr>
            <w:r w:rsidRPr="00C41F89">
              <w:rPr>
                <w:rFonts w:ascii="Arial" w:eastAsia="Times New Roman" w:hAnsi="Arial" w:cs="Arial"/>
                <w:b/>
                <w:bCs/>
                <w:sz w:val="24"/>
                <w:szCs w:val="24"/>
              </w:rPr>
              <w:t>Rozdział 5</w:t>
            </w:r>
          </w:p>
          <w:p w:rsidR="00D729D8" w:rsidRPr="00C41F89" w:rsidRDefault="00C93B94" w:rsidP="00C93B94">
            <w:pPr>
              <w:spacing w:after="160" w:line="259" w:lineRule="auto"/>
              <w:rPr>
                <w:rFonts w:ascii="Arial" w:hAnsi="Arial" w:cs="Arial"/>
                <w:lang w:val="en-US"/>
              </w:rPr>
            </w:pPr>
            <w:r w:rsidRPr="00C41F89">
              <w:rPr>
                <w:rFonts w:ascii="Arial" w:hAnsi="Arial" w:cs="Arial"/>
                <w:b/>
                <w:bCs/>
                <w:sz w:val="24"/>
                <w:szCs w:val="24"/>
              </w:rPr>
              <w:t>§ 39.</w:t>
            </w:r>
          </w:p>
        </w:tc>
        <w:tc>
          <w:tcPr>
            <w:tcW w:w="3691" w:type="dxa"/>
          </w:tcPr>
          <w:p w:rsidR="00852DE9" w:rsidRPr="00C41F89" w:rsidRDefault="00852DE9" w:rsidP="00852DE9">
            <w:pPr>
              <w:pStyle w:val="Bezodstpw"/>
              <w:rPr>
                <w:rFonts w:ascii="Arial" w:hAnsi="Arial" w:cs="Arial"/>
                <w:sz w:val="24"/>
                <w:szCs w:val="24"/>
              </w:rPr>
            </w:pPr>
            <w:r w:rsidRPr="00C41F89">
              <w:rPr>
                <w:rFonts w:ascii="Arial" w:hAnsi="Arial" w:cs="Arial"/>
                <w:sz w:val="24"/>
                <w:szCs w:val="24"/>
              </w:rPr>
              <w:t xml:space="preserve">Należy się zdecydować komu przekazujemy. Proponujemy zapis – </w:t>
            </w:r>
            <w:r w:rsidRPr="00C41F89">
              <w:rPr>
                <w:rFonts w:ascii="Arial" w:hAnsi="Arial" w:cs="Arial"/>
                <w:b/>
                <w:bCs/>
                <w:sz w:val="24"/>
                <w:szCs w:val="24"/>
              </w:rPr>
              <w:t>Przekazuje dla Wydziału</w:t>
            </w:r>
            <w:r w:rsidRPr="00C41F89">
              <w:rPr>
                <w:rFonts w:ascii="Arial" w:hAnsi="Arial" w:cs="Arial"/>
                <w:sz w:val="24"/>
                <w:szCs w:val="24"/>
              </w:rPr>
              <w:t>.</w:t>
            </w:r>
          </w:p>
          <w:p w:rsidR="009C6E23" w:rsidRPr="00C41F89" w:rsidRDefault="009C6E23" w:rsidP="00852DE9">
            <w:pPr>
              <w:pStyle w:val="Bezodstpw"/>
              <w:rPr>
                <w:rFonts w:ascii="Arial" w:hAnsi="Arial" w:cs="Arial"/>
                <w:sz w:val="24"/>
                <w:szCs w:val="24"/>
              </w:rPr>
            </w:pPr>
          </w:p>
          <w:p w:rsidR="009C6E23" w:rsidRPr="00C41F89" w:rsidRDefault="009C6E23" w:rsidP="00852DE9">
            <w:pPr>
              <w:pStyle w:val="Bezodstpw"/>
              <w:rPr>
                <w:rFonts w:ascii="Arial" w:hAnsi="Arial" w:cs="Arial"/>
                <w:sz w:val="24"/>
                <w:szCs w:val="24"/>
              </w:rPr>
            </w:pPr>
            <w:r w:rsidRPr="00C41F89">
              <w:rPr>
                <w:rFonts w:ascii="Arial" w:hAnsi="Arial" w:cs="Arial"/>
                <w:lang w:val="en-US"/>
              </w:rPr>
              <w:t>(uwaga wniesiona na formularzu w dniu 3 stycznia 2025 r.)</w:t>
            </w:r>
          </w:p>
          <w:p w:rsidR="00D729D8" w:rsidRPr="00C41F89" w:rsidRDefault="00D729D8" w:rsidP="00FB24FB">
            <w:pPr>
              <w:spacing w:after="160" w:line="259" w:lineRule="auto"/>
              <w:rPr>
                <w:rFonts w:ascii="Arial" w:hAnsi="Arial" w:cs="Arial"/>
                <w:lang w:val="en-US"/>
              </w:rPr>
            </w:pPr>
          </w:p>
        </w:tc>
        <w:tc>
          <w:tcPr>
            <w:tcW w:w="4179" w:type="dxa"/>
          </w:tcPr>
          <w:p w:rsidR="001A4511" w:rsidRPr="00C41F89" w:rsidRDefault="001A4511" w:rsidP="001A4511">
            <w:pPr>
              <w:pStyle w:val="Bezodstpw"/>
              <w:rPr>
                <w:rFonts w:ascii="Arial" w:hAnsi="Arial" w:cs="Arial"/>
                <w:sz w:val="24"/>
                <w:szCs w:val="24"/>
              </w:rPr>
            </w:pPr>
            <w:r w:rsidRPr="00C41F89">
              <w:rPr>
                <w:rFonts w:ascii="Arial" w:hAnsi="Arial" w:cs="Arial"/>
                <w:sz w:val="24"/>
                <w:szCs w:val="24"/>
              </w:rPr>
              <w:lastRenderedPageBreak/>
              <w:t>Po co pośrednicy. Albo Komisja rewizyjna Rady Miasta albo Wydział.</w:t>
            </w:r>
          </w:p>
          <w:p w:rsidR="00D729D8" w:rsidRPr="00C41F89" w:rsidRDefault="001A4511" w:rsidP="001A4511">
            <w:pPr>
              <w:spacing w:after="160" w:line="259" w:lineRule="auto"/>
              <w:rPr>
                <w:rFonts w:ascii="Arial" w:hAnsi="Arial" w:cs="Arial"/>
                <w:lang w:val="en-US"/>
              </w:rPr>
            </w:pPr>
            <w:r w:rsidRPr="00C41F89">
              <w:rPr>
                <w:rFonts w:ascii="Arial" w:hAnsi="Arial" w:cs="Arial"/>
                <w:sz w:val="24"/>
                <w:szCs w:val="24"/>
              </w:rPr>
              <w:t>Przepływ informacji pomiędzy Wydziałami to nie jest zadanie RO</w:t>
            </w:r>
          </w:p>
        </w:tc>
        <w:tc>
          <w:tcPr>
            <w:tcW w:w="2293" w:type="dxa"/>
            <w:hideMark/>
          </w:tcPr>
          <w:p w:rsidR="00D729D8" w:rsidRPr="00C41F89" w:rsidRDefault="00F060B2" w:rsidP="00FB24FB">
            <w:pPr>
              <w:spacing w:after="160" w:line="259" w:lineRule="auto"/>
              <w:rPr>
                <w:rFonts w:ascii="Arial" w:hAnsi="Arial" w:cs="Arial"/>
                <w:lang w:val="en-US"/>
              </w:rPr>
            </w:pPr>
            <w:r>
              <w:rPr>
                <w:rFonts w:ascii="Arial" w:hAnsi="Arial" w:cs="Arial"/>
                <w:lang w:val="en-US"/>
              </w:rPr>
              <w:t xml:space="preserve">Przepisy dotyczące nadzoru nad działalnościa organów Osiedla zostaną poddane analizie pod kątem zgodności ze </w:t>
            </w:r>
            <w:r>
              <w:rPr>
                <w:rFonts w:ascii="Arial" w:hAnsi="Arial" w:cs="Arial"/>
                <w:lang w:val="en-US"/>
              </w:rPr>
              <w:lastRenderedPageBreak/>
              <w:t>Statutem Miasta.</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321EE3" w:rsidRPr="00C41F89" w:rsidRDefault="00321EE3" w:rsidP="00321EE3">
            <w:pPr>
              <w:spacing w:after="160" w:line="259" w:lineRule="auto"/>
              <w:rPr>
                <w:rFonts w:ascii="Arial" w:hAnsi="Arial" w:cs="Arial"/>
                <w:b/>
                <w:bCs/>
              </w:rPr>
            </w:pPr>
            <w:r w:rsidRPr="00C41F89">
              <w:rPr>
                <w:rFonts w:ascii="Arial" w:hAnsi="Arial" w:cs="Arial"/>
                <w:b/>
                <w:bCs/>
              </w:rPr>
              <w:t>Rozdział 6</w:t>
            </w:r>
          </w:p>
          <w:p w:rsidR="00D729D8" w:rsidRPr="00C41F89" w:rsidRDefault="00321EE3" w:rsidP="00321EE3">
            <w:pPr>
              <w:spacing w:after="160" w:line="259" w:lineRule="auto"/>
              <w:rPr>
                <w:rFonts w:ascii="Arial" w:hAnsi="Arial" w:cs="Arial"/>
                <w:lang w:val="en-US"/>
              </w:rPr>
            </w:pPr>
            <w:r w:rsidRPr="00C41F89">
              <w:rPr>
                <w:rFonts w:ascii="Arial" w:hAnsi="Arial" w:cs="Arial"/>
                <w:b/>
                <w:bCs/>
              </w:rPr>
              <w:t>.</w:t>
            </w:r>
          </w:p>
        </w:tc>
        <w:tc>
          <w:tcPr>
            <w:tcW w:w="3691" w:type="dxa"/>
          </w:tcPr>
          <w:p w:rsidR="00D729D8" w:rsidRPr="00C41F89" w:rsidRDefault="008C2695" w:rsidP="00FB24FB">
            <w:pPr>
              <w:spacing w:after="160" w:line="259" w:lineRule="auto"/>
              <w:rPr>
                <w:rFonts w:ascii="Arial" w:hAnsi="Arial" w:cs="Arial"/>
                <w:b/>
                <w:bCs/>
              </w:rPr>
            </w:pPr>
            <w:r w:rsidRPr="00C41F89">
              <w:rPr>
                <w:rFonts w:ascii="Arial" w:hAnsi="Arial" w:cs="Arial"/>
                <w:u w:val="single"/>
              </w:rPr>
              <w:t>Tytuł powinien brzmieć</w:t>
            </w:r>
            <w:r w:rsidRPr="00C41F89">
              <w:rPr>
                <w:rFonts w:ascii="Arial" w:hAnsi="Arial" w:cs="Arial"/>
              </w:rPr>
              <w:t xml:space="preserve">; Zasady i tryb przeprowadzania wyborów do </w:t>
            </w:r>
            <w:r w:rsidRPr="00C41F89">
              <w:rPr>
                <w:rFonts w:ascii="Arial" w:hAnsi="Arial" w:cs="Arial"/>
                <w:b/>
                <w:bCs/>
              </w:rPr>
              <w:t>Rady Osiedla</w:t>
            </w:r>
          </w:p>
          <w:p w:rsidR="009C6E23" w:rsidRPr="00C41F89" w:rsidRDefault="009C6E23" w:rsidP="00FB24FB">
            <w:pPr>
              <w:spacing w:after="160" w:line="259" w:lineRule="auto"/>
              <w:rPr>
                <w:rFonts w:ascii="Arial" w:hAnsi="Arial" w:cs="Arial"/>
                <w:b/>
                <w:bCs/>
                <w:lang w:val="en-US"/>
              </w:rPr>
            </w:pP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935077" w:rsidRPr="00C41F89" w:rsidRDefault="00935077" w:rsidP="00935077">
            <w:pPr>
              <w:pStyle w:val="Bezodstpw"/>
              <w:rPr>
                <w:rFonts w:ascii="Arial" w:hAnsi="Arial" w:cs="Arial"/>
                <w:sz w:val="24"/>
                <w:szCs w:val="24"/>
              </w:rPr>
            </w:pPr>
            <w:r w:rsidRPr="00C41F89">
              <w:rPr>
                <w:rFonts w:ascii="Arial" w:hAnsi="Arial" w:cs="Arial"/>
                <w:sz w:val="24"/>
                <w:szCs w:val="24"/>
              </w:rPr>
              <w:t>Jest to zapis który precyzuje o jaką Radę chodzi.</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034FED" w:rsidP="00FB24FB">
            <w:pPr>
              <w:spacing w:after="160" w:line="259" w:lineRule="auto"/>
              <w:rPr>
                <w:rFonts w:ascii="Arial" w:hAnsi="Arial" w:cs="Arial"/>
                <w:lang w:val="en-US"/>
              </w:rPr>
            </w:pPr>
            <w:r>
              <w:rPr>
                <w:rFonts w:ascii="Arial" w:hAnsi="Arial" w:cs="Arial"/>
                <w:lang w:val="en-US"/>
              </w:rPr>
              <w:t xml:space="preserve">Uwaga nie została uwzględniona. Nie należy dublować definicji zawartych w słowniczku. </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0C0E7F" w:rsidRPr="00C41F89" w:rsidRDefault="000C0E7F" w:rsidP="000C0E7F">
            <w:pPr>
              <w:spacing w:after="160" w:line="259" w:lineRule="auto"/>
              <w:rPr>
                <w:rFonts w:ascii="Arial" w:hAnsi="Arial" w:cs="Arial"/>
                <w:b/>
                <w:bCs/>
              </w:rPr>
            </w:pPr>
            <w:r w:rsidRPr="00C41F89">
              <w:rPr>
                <w:rFonts w:ascii="Arial" w:hAnsi="Arial" w:cs="Arial"/>
                <w:b/>
                <w:bCs/>
              </w:rPr>
              <w:t>Rozdział 6</w:t>
            </w:r>
          </w:p>
          <w:p w:rsidR="00D729D8" w:rsidRPr="00C41F89" w:rsidRDefault="000C0E7F" w:rsidP="000C0E7F">
            <w:pPr>
              <w:spacing w:after="160" w:line="259" w:lineRule="auto"/>
              <w:rPr>
                <w:rFonts w:ascii="Arial" w:hAnsi="Arial" w:cs="Arial"/>
                <w:lang w:val="en-US"/>
              </w:rPr>
            </w:pPr>
            <w:r w:rsidRPr="00C41F89">
              <w:rPr>
                <w:rFonts w:ascii="Arial" w:hAnsi="Arial" w:cs="Arial"/>
                <w:b/>
                <w:bCs/>
              </w:rPr>
              <w:t>§ 57.2.</w:t>
            </w:r>
          </w:p>
        </w:tc>
        <w:tc>
          <w:tcPr>
            <w:tcW w:w="3691" w:type="dxa"/>
          </w:tcPr>
          <w:p w:rsidR="00134BDD" w:rsidRPr="00C41F89" w:rsidRDefault="00134BDD" w:rsidP="00134BDD">
            <w:pPr>
              <w:pStyle w:val="Bezodstpw"/>
              <w:rPr>
                <w:rFonts w:ascii="Arial" w:hAnsi="Arial" w:cs="Arial"/>
                <w:sz w:val="24"/>
                <w:szCs w:val="24"/>
              </w:rPr>
            </w:pPr>
            <w:r w:rsidRPr="00C41F89">
              <w:rPr>
                <w:rFonts w:ascii="Arial" w:hAnsi="Arial" w:cs="Arial"/>
                <w:sz w:val="24"/>
                <w:szCs w:val="24"/>
              </w:rPr>
              <w:t>Naszym zdaniem wystarczy imię i nazwisko oraz numer pesel</w:t>
            </w:r>
          </w:p>
          <w:p w:rsidR="00D729D8" w:rsidRPr="00C41F89" w:rsidRDefault="00D729D8" w:rsidP="00FB24FB">
            <w:pPr>
              <w:spacing w:after="160" w:line="259" w:lineRule="auto"/>
              <w:rPr>
                <w:rFonts w:ascii="Arial" w:hAnsi="Arial" w:cs="Arial"/>
                <w:lang w:val="en-US"/>
              </w:rPr>
            </w:pP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65CD4" w:rsidRPr="00C41F89" w:rsidRDefault="00D65CD4" w:rsidP="00D65CD4">
            <w:pPr>
              <w:pStyle w:val="Bezodstpw"/>
              <w:rPr>
                <w:rFonts w:ascii="Arial" w:hAnsi="Arial" w:cs="Arial"/>
                <w:sz w:val="24"/>
                <w:szCs w:val="24"/>
              </w:rPr>
            </w:pPr>
            <w:r w:rsidRPr="00C41F89">
              <w:rPr>
                <w:rFonts w:ascii="Arial" w:hAnsi="Arial" w:cs="Arial"/>
                <w:sz w:val="24"/>
                <w:szCs w:val="24"/>
              </w:rPr>
              <w:t xml:space="preserve">Zniesiony został obowiązek meldunku, </w:t>
            </w:r>
          </w:p>
          <w:p w:rsidR="00D729D8" w:rsidRPr="00C41F89" w:rsidRDefault="00D65CD4" w:rsidP="00D65CD4">
            <w:pPr>
              <w:spacing w:after="160" w:line="259" w:lineRule="auto"/>
              <w:rPr>
                <w:rFonts w:ascii="Arial" w:hAnsi="Arial" w:cs="Arial"/>
                <w:lang w:val="en-US"/>
              </w:rPr>
            </w:pPr>
            <w:r w:rsidRPr="00C41F89">
              <w:rPr>
                <w:rFonts w:ascii="Arial" w:hAnsi="Arial" w:cs="Arial"/>
                <w:sz w:val="24"/>
                <w:szCs w:val="24"/>
              </w:rPr>
              <w:t>Wprowadzono przepisy RODO, Zostaje też kwestia obcokrajowców</w:t>
            </w:r>
          </w:p>
        </w:tc>
        <w:tc>
          <w:tcPr>
            <w:tcW w:w="2293" w:type="dxa"/>
            <w:hideMark/>
          </w:tcPr>
          <w:p w:rsidR="00D729D8" w:rsidRPr="00C41F89" w:rsidRDefault="00D71258" w:rsidP="00FB24FB">
            <w:pPr>
              <w:spacing w:after="160" w:line="259" w:lineRule="auto"/>
              <w:rPr>
                <w:rFonts w:ascii="Arial" w:hAnsi="Arial" w:cs="Arial"/>
                <w:lang w:val="en-US"/>
              </w:rPr>
            </w:pPr>
            <w:r>
              <w:rPr>
                <w:rFonts w:ascii="Arial" w:hAnsi="Arial" w:cs="Arial"/>
                <w:lang w:val="en-US"/>
              </w:rPr>
              <w:t>Uwaga nie została uwzględniona, dane zawarte w par. 57 ust. 2 są konieczne do przeprowadzenia procedury wyborczej.</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587A43" w:rsidRPr="00C41F89" w:rsidRDefault="00587A43" w:rsidP="00587A43">
            <w:pPr>
              <w:pStyle w:val="Bezodstpw"/>
              <w:rPr>
                <w:rFonts w:ascii="Arial" w:eastAsia="Times New Roman" w:hAnsi="Arial" w:cs="Arial"/>
                <w:b/>
                <w:bCs/>
                <w:sz w:val="24"/>
                <w:szCs w:val="24"/>
              </w:rPr>
            </w:pPr>
            <w:r w:rsidRPr="00C41F89">
              <w:rPr>
                <w:rFonts w:ascii="Arial" w:eastAsia="Times New Roman" w:hAnsi="Arial" w:cs="Arial"/>
                <w:b/>
                <w:bCs/>
                <w:sz w:val="24"/>
                <w:szCs w:val="24"/>
              </w:rPr>
              <w:t>Rozdział 6</w:t>
            </w:r>
          </w:p>
          <w:p w:rsidR="00D729D8" w:rsidRPr="00C41F89" w:rsidRDefault="00587A43" w:rsidP="00587A43">
            <w:pPr>
              <w:spacing w:after="160" w:line="259" w:lineRule="auto"/>
              <w:rPr>
                <w:rFonts w:ascii="Arial" w:hAnsi="Arial" w:cs="Arial"/>
                <w:lang w:val="en-US"/>
              </w:rPr>
            </w:pPr>
            <w:r w:rsidRPr="00C41F89">
              <w:rPr>
                <w:rFonts w:ascii="Arial" w:hAnsi="Arial" w:cs="Arial"/>
                <w:b/>
                <w:bCs/>
                <w:sz w:val="24"/>
                <w:szCs w:val="24"/>
              </w:rPr>
              <w:t>§ 59.6.</w:t>
            </w:r>
          </w:p>
        </w:tc>
        <w:tc>
          <w:tcPr>
            <w:tcW w:w="3691" w:type="dxa"/>
          </w:tcPr>
          <w:p w:rsidR="009A6A3F" w:rsidRPr="00C41F89" w:rsidRDefault="009A6A3F" w:rsidP="009A6A3F">
            <w:pPr>
              <w:pStyle w:val="Bezodstpw"/>
              <w:rPr>
                <w:rFonts w:ascii="Arial" w:hAnsi="Arial" w:cs="Arial"/>
                <w:sz w:val="24"/>
                <w:szCs w:val="24"/>
              </w:rPr>
            </w:pPr>
            <w:r w:rsidRPr="00C41F89">
              <w:rPr>
                <w:rFonts w:ascii="Arial" w:hAnsi="Arial" w:cs="Arial"/>
                <w:sz w:val="24"/>
                <w:szCs w:val="24"/>
              </w:rPr>
              <w:t xml:space="preserve">Proponujemy zamiast 5% </w:t>
            </w:r>
            <w:r w:rsidRPr="00C41F89">
              <w:rPr>
                <w:rFonts w:ascii="Arial" w:hAnsi="Arial" w:cs="Arial"/>
                <w:b/>
                <w:bCs/>
                <w:sz w:val="24"/>
                <w:szCs w:val="24"/>
              </w:rPr>
              <w:t>wpisać; na wniosek grupy inicjatywnej min 100 mieszkańców</w:t>
            </w:r>
          </w:p>
          <w:p w:rsidR="00D729D8" w:rsidRPr="00C41F89" w:rsidRDefault="00D729D8" w:rsidP="00FB24FB">
            <w:pPr>
              <w:spacing w:after="160" w:line="259" w:lineRule="auto"/>
              <w:rPr>
                <w:rFonts w:ascii="Arial" w:hAnsi="Arial" w:cs="Arial"/>
                <w:lang w:val="en-US"/>
              </w:rPr>
            </w:pP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A56353" w:rsidRPr="00C41F89" w:rsidRDefault="00A56353" w:rsidP="00A56353">
            <w:pPr>
              <w:pStyle w:val="Bezodstpw"/>
              <w:rPr>
                <w:rFonts w:ascii="Arial" w:hAnsi="Arial" w:cs="Arial"/>
                <w:sz w:val="24"/>
                <w:szCs w:val="24"/>
              </w:rPr>
            </w:pPr>
            <w:r w:rsidRPr="00C41F89">
              <w:rPr>
                <w:rFonts w:ascii="Arial" w:hAnsi="Arial" w:cs="Arial"/>
                <w:sz w:val="24"/>
                <w:szCs w:val="24"/>
              </w:rPr>
              <w:t>Uzasadnienie jak w wyżej</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8B2855" w:rsidP="00FB24FB">
            <w:pPr>
              <w:spacing w:after="160" w:line="259" w:lineRule="auto"/>
              <w:rPr>
                <w:rFonts w:ascii="Arial" w:hAnsi="Arial" w:cs="Arial"/>
                <w:lang w:val="en-US"/>
              </w:rPr>
            </w:pPr>
            <w:r w:rsidRPr="008B2855">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7F31D5" w:rsidRPr="00C41F89" w:rsidRDefault="007F31D5" w:rsidP="007F31D5">
            <w:pPr>
              <w:spacing w:after="160" w:line="259" w:lineRule="auto"/>
              <w:rPr>
                <w:rFonts w:ascii="Arial" w:hAnsi="Arial" w:cs="Arial"/>
                <w:b/>
                <w:bCs/>
              </w:rPr>
            </w:pPr>
            <w:r w:rsidRPr="00C41F89">
              <w:rPr>
                <w:rFonts w:ascii="Arial" w:hAnsi="Arial" w:cs="Arial"/>
                <w:b/>
                <w:bCs/>
              </w:rPr>
              <w:t>Rozdział VII kampania wyborcza</w:t>
            </w:r>
          </w:p>
          <w:p w:rsidR="007F31D5" w:rsidRPr="00C41F89" w:rsidRDefault="007F31D5" w:rsidP="007F31D5">
            <w:pPr>
              <w:spacing w:after="160" w:line="259" w:lineRule="auto"/>
              <w:rPr>
                <w:rFonts w:ascii="Arial" w:hAnsi="Arial" w:cs="Arial"/>
                <w:b/>
                <w:bCs/>
              </w:rPr>
            </w:pPr>
            <w:r w:rsidRPr="00C41F89">
              <w:rPr>
                <w:rFonts w:ascii="Arial" w:hAnsi="Arial" w:cs="Arial"/>
                <w:b/>
                <w:bCs/>
              </w:rPr>
              <w:t>§ 62.2.</w:t>
            </w:r>
          </w:p>
          <w:p w:rsidR="007F31D5" w:rsidRPr="00C41F89" w:rsidRDefault="007F31D5" w:rsidP="007F31D5">
            <w:pPr>
              <w:spacing w:after="160" w:line="259" w:lineRule="auto"/>
              <w:rPr>
                <w:rFonts w:ascii="Arial" w:hAnsi="Arial" w:cs="Arial"/>
                <w:b/>
                <w:bCs/>
              </w:rPr>
            </w:pPr>
          </w:p>
          <w:p w:rsidR="007F31D5" w:rsidRPr="00C41F89" w:rsidRDefault="007F31D5" w:rsidP="007F31D5">
            <w:pPr>
              <w:spacing w:after="160" w:line="259" w:lineRule="auto"/>
              <w:rPr>
                <w:rFonts w:ascii="Arial" w:hAnsi="Arial" w:cs="Arial"/>
                <w:b/>
                <w:bCs/>
              </w:rPr>
            </w:pPr>
          </w:p>
          <w:p w:rsidR="00D729D8" w:rsidRPr="00C41F89" w:rsidRDefault="007F31D5" w:rsidP="007F31D5">
            <w:pPr>
              <w:spacing w:after="160" w:line="259" w:lineRule="auto"/>
              <w:rPr>
                <w:rFonts w:ascii="Arial" w:hAnsi="Arial" w:cs="Arial"/>
                <w:lang w:val="en-US"/>
              </w:rPr>
            </w:pPr>
            <w:r w:rsidRPr="00C41F89">
              <w:rPr>
                <w:rFonts w:ascii="Arial" w:hAnsi="Arial" w:cs="Arial"/>
                <w:b/>
                <w:bCs/>
              </w:rPr>
              <w:t>§ 62.4.</w:t>
            </w:r>
          </w:p>
        </w:tc>
        <w:tc>
          <w:tcPr>
            <w:tcW w:w="3691" w:type="dxa"/>
          </w:tcPr>
          <w:p w:rsidR="00BC6FDB" w:rsidRPr="00C41F89" w:rsidRDefault="00BC6FDB" w:rsidP="00BC6FDB">
            <w:pPr>
              <w:spacing w:after="160" w:line="259" w:lineRule="auto"/>
              <w:rPr>
                <w:rFonts w:ascii="Arial" w:hAnsi="Arial" w:cs="Arial"/>
                <w:b/>
                <w:bCs/>
              </w:rPr>
            </w:pPr>
            <w:r w:rsidRPr="00C41F89">
              <w:rPr>
                <w:rFonts w:ascii="Arial" w:hAnsi="Arial" w:cs="Arial"/>
                <w:u w:val="single"/>
              </w:rPr>
              <w:t>Dodać po słowie głosowania</w:t>
            </w:r>
            <w:r w:rsidRPr="00C41F89">
              <w:rPr>
                <w:rFonts w:ascii="Arial" w:hAnsi="Arial" w:cs="Arial"/>
              </w:rPr>
              <w:t xml:space="preserve"> – </w:t>
            </w:r>
            <w:r w:rsidRPr="00C41F89">
              <w:rPr>
                <w:rFonts w:ascii="Arial" w:hAnsi="Arial" w:cs="Arial"/>
                <w:b/>
                <w:bCs/>
              </w:rPr>
              <w:t>w lokalu wyborczym oraz na terenie obiektu w którym lokal się znajduje.</w:t>
            </w:r>
          </w:p>
          <w:p w:rsidR="00BC6FDB" w:rsidRPr="00C41F89" w:rsidRDefault="00BC6FDB" w:rsidP="00BC6FDB">
            <w:pPr>
              <w:spacing w:after="160" w:line="259" w:lineRule="auto"/>
              <w:rPr>
                <w:rFonts w:ascii="Arial" w:hAnsi="Arial" w:cs="Arial"/>
                <w:b/>
                <w:bCs/>
              </w:rPr>
            </w:pPr>
          </w:p>
          <w:p w:rsidR="00D729D8" w:rsidRPr="00C41F89" w:rsidRDefault="00BC6FDB" w:rsidP="00BC6FDB">
            <w:pPr>
              <w:spacing w:after="160" w:line="259" w:lineRule="auto"/>
              <w:rPr>
                <w:rFonts w:ascii="Arial" w:hAnsi="Arial" w:cs="Arial"/>
                <w:b/>
                <w:bCs/>
              </w:rPr>
            </w:pPr>
            <w:r w:rsidRPr="00C41F89">
              <w:rPr>
                <w:rFonts w:ascii="Arial" w:hAnsi="Arial" w:cs="Arial"/>
              </w:rPr>
              <w:t xml:space="preserve">Po słowach … zarejestrowani kandydaci – </w:t>
            </w:r>
            <w:r w:rsidRPr="00C41F89">
              <w:rPr>
                <w:rFonts w:ascii="Arial" w:hAnsi="Arial" w:cs="Arial"/>
                <w:b/>
                <w:bCs/>
              </w:rPr>
              <w:t>dodać; którzy nie usunęli materiałów wyborczych na czas.</w:t>
            </w:r>
          </w:p>
          <w:p w:rsidR="009C6E23" w:rsidRPr="00C41F89" w:rsidRDefault="009C6E23" w:rsidP="00BC6FDB">
            <w:pPr>
              <w:spacing w:after="160" w:line="259" w:lineRule="auto"/>
              <w:rPr>
                <w:rFonts w:ascii="Arial" w:hAnsi="Arial" w:cs="Arial"/>
                <w:b/>
                <w:bCs/>
                <w:lang w:val="en-US"/>
              </w:rPr>
            </w:pPr>
          </w:p>
          <w:p w:rsidR="009C6E23" w:rsidRPr="00C41F89" w:rsidRDefault="009C6E23" w:rsidP="00BC6FD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9E5833" w:rsidRPr="00C41F89" w:rsidRDefault="009E5833" w:rsidP="009E5833">
            <w:pPr>
              <w:spacing w:after="160" w:line="259" w:lineRule="auto"/>
              <w:rPr>
                <w:rFonts w:ascii="Arial" w:hAnsi="Arial" w:cs="Arial"/>
              </w:rPr>
            </w:pPr>
            <w:r w:rsidRPr="00C41F89">
              <w:rPr>
                <w:rFonts w:ascii="Arial" w:hAnsi="Arial" w:cs="Arial"/>
              </w:rPr>
              <w:t>Taki zapis określa wyraźnie w jakim obrębie za porządek podczas wyborów odpowiada Przewodniczący Komisji.</w:t>
            </w:r>
          </w:p>
          <w:p w:rsidR="009E5833" w:rsidRPr="00C41F89" w:rsidRDefault="009E5833" w:rsidP="009E5833">
            <w:pPr>
              <w:spacing w:after="160" w:line="259" w:lineRule="auto"/>
              <w:rPr>
                <w:rFonts w:ascii="Arial" w:hAnsi="Arial" w:cs="Arial"/>
              </w:rPr>
            </w:pPr>
          </w:p>
          <w:p w:rsidR="00D729D8" w:rsidRPr="00C41F89" w:rsidRDefault="009E5833" w:rsidP="009E5833">
            <w:pPr>
              <w:spacing w:after="160" w:line="259" w:lineRule="auto"/>
              <w:rPr>
                <w:rFonts w:ascii="Arial" w:hAnsi="Arial" w:cs="Arial"/>
                <w:lang w:val="en-US"/>
              </w:rPr>
            </w:pPr>
            <w:r w:rsidRPr="00C41F89">
              <w:rPr>
                <w:rFonts w:ascii="Arial" w:hAnsi="Arial" w:cs="Arial"/>
              </w:rPr>
              <w:t>Z poprzedniego zapisu wynikało, że wszyscy solidarnie płacą za tych co nie usunęli materiałów wyborczych.</w:t>
            </w:r>
          </w:p>
        </w:tc>
        <w:tc>
          <w:tcPr>
            <w:tcW w:w="2293" w:type="dxa"/>
            <w:hideMark/>
          </w:tcPr>
          <w:p w:rsidR="00D729D8" w:rsidRPr="00C41F89" w:rsidRDefault="002B150B" w:rsidP="00FB24FB">
            <w:pPr>
              <w:spacing w:after="160" w:line="259" w:lineRule="auto"/>
              <w:rPr>
                <w:rFonts w:ascii="Arial" w:hAnsi="Arial" w:cs="Arial"/>
                <w:lang w:val="en-US"/>
              </w:rPr>
            </w:pPr>
            <w:r w:rsidRPr="002B150B">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F2210B" w:rsidRPr="00C41F89" w:rsidRDefault="00F2210B" w:rsidP="00F2210B">
            <w:pPr>
              <w:spacing w:after="160" w:line="259" w:lineRule="auto"/>
              <w:rPr>
                <w:rFonts w:ascii="Arial" w:hAnsi="Arial" w:cs="Arial"/>
                <w:b/>
                <w:bCs/>
              </w:rPr>
            </w:pPr>
            <w:r w:rsidRPr="00C41F89">
              <w:rPr>
                <w:rFonts w:ascii="Arial" w:hAnsi="Arial" w:cs="Arial"/>
                <w:b/>
                <w:bCs/>
              </w:rPr>
              <w:t>X Sposób głosowania, ustalanie wyników głosowania i wyborów</w:t>
            </w:r>
          </w:p>
          <w:p w:rsidR="00F2210B" w:rsidRPr="00C41F89" w:rsidRDefault="00F2210B" w:rsidP="00F2210B">
            <w:pPr>
              <w:spacing w:after="160" w:line="259" w:lineRule="auto"/>
              <w:rPr>
                <w:rFonts w:ascii="Arial" w:hAnsi="Arial" w:cs="Arial"/>
                <w:b/>
                <w:bCs/>
              </w:rPr>
            </w:pPr>
            <w:r w:rsidRPr="00C41F89">
              <w:rPr>
                <w:rFonts w:ascii="Arial" w:hAnsi="Arial" w:cs="Arial"/>
                <w:b/>
                <w:bCs/>
              </w:rPr>
              <w:t>§ 75.2. i 75.3.</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9B1515" w:rsidP="00FB24FB">
            <w:pPr>
              <w:spacing w:after="160" w:line="259" w:lineRule="auto"/>
              <w:rPr>
                <w:rFonts w:ascii="Arial" w:hAnsi="Arial" w:cs="Arial"/>
                <w:b/>
                <w:bCs/>
              </w:rPr>
            </w:pPr>
            <w:r w:rsidRPr="00C41F89">
              <w:rPr>
                <w:rFonts w:ascii="Arial" w:hAnsi="Arial" w:cs="Arial"/>
              </w:rPr>
              <w:t xml:space="preserve">Zmienić próg z 5% </w:t>
            </w:r>
            <w:r w:rsidRPr="00C41F89">
              <w:rPr>
                <w:rFonts w:ascii="Arial" w:hAnsi="Arial" w:cs="Arial"/>
                <w:b/>
                <w:bCs/>
              </w:rPr>
              <w:t>na 3% lub zapisy wykreślić.</w:t>
            </w: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AF0E5B" w:rsidP="00FB24FB">
            <w:pPr>
              <w:spacing w:after="160" w:line="259" w:lineRule="auto"/>
              <w:rPr>
                <w:rFonts w:ascii="Arial" w:hAnsi="Arial" w:cs="Arial"/>
                <w:lang w:val="en-US"/>
              </w:rPr>
            </w:pPr>
            <w:r w:rsidRPr="00C41F89">
              <w:rPr>
                <w:rFonts w:ascii="Arial" w:hAnsi="Arial" w:cs="Arial"/>
              </w:rPr>
              <w:t xml:space="preserve">Zapis konsekwentny z poprzednimi uzasadnieniami. Tak próg daje większą szansę ważności wyborów wynikających a frekwencji. </w:t>
            </w:r>
            <w:r w:rsidRPr="00C41F89">
              <w:rPr>
                <w:rFonts w:ascii="Arial" w:hAnsi="Arial" w:cs="Arial"/>
                <w:b/>
                <w:bCs/>
              </w:rPr>
              <w:t>Uważamy, że progi wyborcze winny obowiązywać jedynie partie</w:t>
            </w:r>
            <w:r w:rsidR="006C7D5F">
              <w:rPr>
                <w:rFonts w:ascii="Arial" w:hAnsi="Arial" w:cs="Arial"/>
                <w:b/>
                <w:bCs/>
              </w:rPr>
              <w:t>.</w:t>
            </w:r>
          </w:p>
        </w:tc>
        <w:tc>
          <w:tcPr>
            <w:tcW w:w="2293" w:type="dxa"/>
            <w:hideMark/>
          </w:tcPr>
          <w:p w:rsidR="00D729D8" w:rsidRPr="00C41F89" w:rsidRDefault="002B150B" w:rsidP="00FB24FB">
            <w:pPr>
              <w:spacing w:after="160" w:line="259" w:lineRule="auto"/>
              <w:rPr>
                <w:rFonts w:ascii="Arial" w:hAnsi="Arial" w:cs="Arial"/>
                <w:lang w:val="en-US"/>
              </w:rPr>
            </w:pPr>
            <w:r w:rsidRPr="002B150B">
              <w:rPr>
                <w:rFonts w:ascii="Arial" w:hAnsi="Arial" w:cs="Arial"/>
                <w:lang w:val="en-US"/>
              </w:rPr>
              <w:t>Uwaga zostanie poddana dalszej analizie.</w:t>
            </w:r>
            <w:r w:rsidR="003575C0">
              <w:rPr>
                <w:rFonts w:ascii="Arial" w:hAnsi="Arial" w:cs="Arial"/>
                <w:lang w:val="en-US"/>
              </w:rPr>
              <w:t xml:space="preserve"> </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CE16D9" w:rsidRPr="00C41F89" w:rsidRDefault="00CE16D9" w:rsidP="00CE16D9">
            <w:pPr>
              <w:spacing w:after="160" w:line="259" w:lineRule="auto"/>
              <w:rPr>
                <w:rFonts w:ascii="Arial" w:hAnsi="Arial" w:cs="Arial"/>
                <w:b/>
                <w:bCs/>
              </w:rPr>
            </w:pPr>
            <w:r w:rsidRPr="00C41F89">
              <w:rPr>
                <w:rFonts w:ascii="Arial" w:hAnsi="Arial" w:cs="Arial"/>
                <w:b/>
                <w:bCs/>
              </w:rPr>
              <w:t>XII Zmiany w składach Rady w trakcie kadencji</w:t>
            </w:r>
          </w:p>
          <w:p w:rsidR="00CE16D9" w:rsidRPr="00C41F89" w:rsidRDefault="00CE16D9" w:rsidP="00CE16D9">
            <w:pPr>
              <w:spacing w:after="160" w:line="259" w:lineRule="auto"/>
              <w:rPr>
                <w:rFonts w:ascii="Arial" w:hAnsi="Arial" w:cs="Arial"/>
                <w:b/>
                <w:bCs/>
              </w:rPr>
            </w:pPr>
            <w:r w:rsidRPr="00C41F89">
              <w:rPr>
                <w:rFonts w:ascii="Arial" w:hAnsi="Arial" w:cs="Arial"/>
                <w:b/>
                <w:bCs/>
              </w:rPr>
              <w:t>§ 75.4.</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471327" w:rsidP="00FB24FB">
            <w:pPr>
              <w:spacing w:after="160" w:line="259" w:lineRule="auto"/>
              <w:rPr>
                <w:rFonts w:ascii="Arial" w:hAnsi="Arial" w:cs="Arial"/>
                <w:b/>
                <w:bCs/>
              </w:rPr>
            </w:pPr>
            <w:r w:rsidRPr="00C41F89">
              <w:rPr>
                <w:rFonts w:ascii="Arial" w:hAnsi="Arial" w:cs="Arial"/>
              </w:rPr>
              <w:t xml:space="preserve">Po słowach … więcej niż </w:t>
            </w:r>
            <w:r w:rsidRPr="00C41F89">
              <w:rPr>
                <w:rFonts w:ascii="Arial" w:hAnsi="Arial" w:cs="Arial"/>
                <w:b/>
                <w:bCs/>
              </w:rPr>
              <w:t>wstawić 3 posiedzeniach</w:t>
            </w:r>
          </w:p>
          <w:p w:rsidR="009C6E23" w:rsidRPr="00C41F89" w:rsidRDefault="009C6E23" w:rsidP="00FB24FB">
            <w:pPr>
              <w:spacing w:after="160" w:line="259" w:lineRule="auto"/>
              <w:rPr>
                <w:rFonts w:ascii="Arial" w:hAnsi="Arial" w:cs="Arial"/>
                <w:b/>
                <w:bCs/>
                <w:lang w:val="en-US"/>
              </w:rPr>
            </w:pP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632102" w:rsidP="00FB24FB">
            <w:pPr>
              <w:spacing w:after="160" w:line="259" w:lineRule="auto"/>
              <w:rPr>
                <w:rFonts w:ascii="Arial" w:hAnsi="Arial" w:cs="Arial"/>
                <w:lang w:val="en-US"/>
              </w:rPr>
            </w:pPr>
            <w:r w:rsidRPr="00C41F89">
              <w:rPr>
                <w:rFonts w:ascii="Arial" w:hAnsi="Arial" w:cs="Arial"/>
              </w:rPr>
              <w:t>Nieobecność nieusprawiedliwiona na trzech posiedzeniach i tak wystarczająco będzie mobilizować do pracy.</w:t>
            </w:r>
          </w:p>
        </w:tc>
        <w:tc>
          <w:tcPr>
            <w:tcW w:w="2293" w:type="dxa"/>
            <w:hideMark/>
          </w:tcPr>
          <w:p w:rsidR="00D729D8" w:rsidRPr="00C41F89" w:rsidRDefault="006C7D5F" w:rsidP="00FB24FB">
            <w:pPr>
              <w:spacing w:after="160" w:line="259" w:lineRule="auto"/>
              <w:rPr>
                <w:rFonts w:ascii="Arial" w:hAnsi="Arial" w:cs="Arial"/>
                <w:lang w:val="en-US"/>
              </w:rPr>
            </w:pPr>
            <w:r w:rsidRPr="002B150B">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A47C5D" w:rsidRPr="00C41F89" w:rsidRDefault="00A47C5D" w:rsidP="00A47C5D">
            <w:pPr>
              <w:spacing w:after="160" w:line="259" w:lineRule="auto"/>
              <w:rPr>
                <w:rFonts w:ascii="Arial" w:hAnsi="Arial" w:cs="Arial"/>
                <w:b/>
                <w:bCs/>
              </w:rPr>
            </w:pPr>
            <w:r w:rsidRPr="00C41F89">
              <w:rPr>
                <w:rFonts w:ascii="Arial" w:hAnsi="Arial" w:cs="Arial"/>
                <w:b/>
                <w:bCs/>
              </w:rPr>
              <w:t>XIV Ponowne wybory z powodu rozwiązania i odwołania Rady.</w:t>
            </w:r>
          </w:p>
          <w:p w:rsidR="00D729D8" w:rsidRPr="00C41F89" w:rsidRDefault="00A47C5D" w:rsidP="00A47C5D">
            <w:pPr>
              <w:spacing w:after="160" w:line="259" w:lineRule="auto"/>
              <w:rPr>
                <w:rFonts w:ascii="Arial" w:hAnsi="Arial" w:cs="Arial"/>
                <w:lang w:val="en-US"/>
              </w:rPr>
            </w:pPr>
            <w:r w:rsidRPr="00C41F89">
              <w:rPr>
                <w:rFonts w:ascii="Arial" w:hAnsi="Arial" w:cs="Arial"/>
                <w:b/>
                <w:bCs/>
              </w:rPr>
              <w:t>§ 82.1.</w:t>
            </w:r>
          </w:p>
        </w:tc>
        <w:tc>
          <w:tcPr>
            <w:tcW w:w="3691" w:type="dxa"/>
          </w:tcPr>
          <w:p w:rsidR="00D729D8" w:rsidRPr="00C41F89" w:rsidRDefault="007F595E" w:rsidP="00FB24FB">
            <w:pPr>
              <w:spacing w:after="160" w:line="259" w:lineRule="auto"/>
              <w:rPr>
                <w:rFonts w:ascii="Arial" w:hAnsi="Arial" w:cs="Arial"/>
                <w:b/>
                <w:bCs/>
              </w:rPr>
            </w:pPr>
            <w:r w:rsidRPr="00C41F89">
              <w:rPr>
                <w:rFonts w:ascii="Arial" w:hAnsi="Arial" w:cs="Arial"/>
              </w:rPr>
              <w:t xml:space="preserve">Zmienić zapis po słowach w terminie… zamiast 12 miesięcy </w:t>
            </w:r>
            <w:r w:rsidRPr="00C41F89">
              <w:rPr>
                <w:rFonts w:ascii="Arial" w:hAnsi="Arial" w:cs="Arial"/>
                <w:b/>
                <w:bCs/>
              </w:rPr>
              <w:t xml:space="preserve">wstawić 6 miesięcy </w:t>
            </w:r>
            <w:r w:rsidRPr="00C41F89">
              <w:rPr>
                <w:rFonts w:ascii="Arial" w:hAnsi="Arial" w:cs="Arial"/>
              </w:rPr>
              <w:t>i po słowach.. na wniosek</w:t>
            </w:r>
            <w:r w:rsidRPr="00C41F89">
              <w:rPr>
                <w:rFonts w:ascii="Arial" w:hAnsi="Arial" w:cs="Arial"/>
                <w:b/>
                <w:bCs/>
              </w:rPr>
              <w:t xml:space="preserve"> co najmniej 100 mieszkańców posiadających…</w:t>
            </w:r>
          </w:p>
          <w:p w:rsidR="009C6E23" w:rsidRPr="00C41F89" w:rsidRDefault="009C6E23" w:rsidP="00FB24FB">
            <w:pPr>
              <w:spacing w:after="160" w:line="259" w:lineRule="auto"/>
              <w:rPr>
                <w:rFonts w:ascii="Arial" w:hAnsi="Arial" w:cs="Arial"/>
                <w:b/>
                <w:bCs/>
                <w:lang w:val="en-US"/>
              </w:rPr>
            </w:pP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A013F7" w:rsidP="00FB24FB">
            <w:pPr>
              <w:spacing w:after="160" w:line="259" w:lineRule="auto"/>
              <w:rPr>
                <w:rFonts w:ascii="Arial" w:hAnsi="Arial" w:cs="Arial"/>
                <w:lang w:val="en-US"/>
              </w:rPr>
            </w:pPr>
            <w:r w:rsidRPr="00C41F89">
              <w:rPr>
                <w:rFonts w:ascii="Arial" w:hAnsi="Arial" w:cs="Arial"/>
              </w:rPr>
              <w:t>Zmiany wynikają z wcześniejszych uzasadnień konieczności dokonania takich zapisów.</w:t>
            </w:r>
          </w:p>
        </w:tc>
        <w:tc>
          <w:tcPr>
            <w:tcW w:w="2293" w:type="dxa"/>
            <w:hideMark/>
          </w:tcPr>
          <w:p w:rsidR="00D729D8" w:rsidRPr="00C41F89" w:rsidRDefault="001C245B" w:rsidP="00FB24FB">
            <w:pPr>
              <w:spacing w:after="160" w:line="259" w:lineRule="auto"/>
              <w:rPr>
                <w:rFonts w:ascii="Arial" w:hAnsi="Arial" w:cs="Arial"/>
                <w:lang w:val="en-US"/>
              </w:rPr>
            </w:pPr>
            <w:r w:rsidRPr="002B150B">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486A76" w:rsidRPr="00C41F89" w:rsidRDefault="00486A76" w:rsidP="00486A76">
            <w:pPr>
              <w:spacing w:after="160" w:line="259" w:lineRule="auto"/>
              <w:rPr>
                <w:rFonts w:ascii="Arial" w:hAnsi="Arial" w:cs="Arial"/>
                <w:b/>
                <w:bCs/>
              </w:rPr>
            </w:pPr>
            <w:r w:rsidRPr="00C41F89">
              <w:rPr>
                <w:rFonts w:ascii="Arial" w:hAnsi="Arial" w:cs="Arial"/>
                <w:b/>
                <w:bCs/>
              </w:rPr>
              <w:t>XV Wybory uzupełniające</w:t>
            </w:r>
          </w:p>
          <w:p w:rsidR="00D729D8" w:rsidRPr="00C41F89" w:rsidRDefault="00486A76" w:rsidP="00486A76">
            <w:pPr>
              <w:spacing w:after="160" w:line="259" w:lineRule="auto"/>
              <w:rPr>
                <w:rFonts w:ascii="Arial" w:hAnsi="Arial" w:cs="Arial"/>
                <w:lang w:val="en-US"/>
              </w:rPr>
            </w:pPr>
            <w:r w:rsidRPr="00C41F89">
              <w:rPr>
                <w:rFonts w:ascii="Arial" w:hAnsi="Arial" w:cs="Arial"/>
                <w:b/>
                <w:bCs/>
              </w:rPr>
              <w:t>§ 82.1.</w:t>
            </w:r>
          </w:p>
        </w:tc>
        <w:tc>
          <w:tcPr>
            <w:tcW w:w="3691" w:type="dxa"/>
          </w:tcPr>
          <w:p w:rsidR="00D729D8" w:rsidRPr="00C41F89" w:rsidRDefault="00D75D6B" w:rsidP="00FB24FB">
            <w:pPr>
              <w:spacing w:after="160" w:line="259" w:lineRule="auto"/>
              <w:rPr>
                <w:rFonts w:ascii="Arial" w:hAnsi="Arial" w:cs="Arial"/>
              </w:rPr>
            </w:pPr>
            <w:r w:rsidRPr="00C41F89">
              <w:rPr>
                <w:rFonts w:ascii="Arial" w:hAnsi="Arial" w:cs="Arial"/>
              </w:rPr>
              <w:t xml:space="preserve">Po słowach; Rada Miasta Zarządza </w:t>
            </w:r>
            <w:r w:rsidRPr="00C41F89">
              <w:rPr>
                <w:rFonts w:ascii="Arial" w:hAnsi="Arial" w:cs="Arial"/>
                <w:u w:val="single"/>
              </w:rPr>
              <w:t>dodać</w:t>
            </w:r>
            <w:r w:rsidRPr="00C41F89">
              <w:rPr>
                <w:rFonts w:ascii="Arial" w:hAnsi="Arial" w:cs="Arial"/>
              </w:rPr>
              <w:t xml:space="preserve"> </w:t>
            </w:r>
            <w:r w:rsidRPr="00C41F89">
              <w:rPr>
                <w:rFonts w:ascii="Arial" w:hAnsi="Arial" w:cs="Arial"/>
                <w:b/>
                <w:bCs/>
              </w:rPr>
              <w:t xml:space="preserve">- w terminie 3 miesięcy </w:t>
            </w:r>
            <w:r w:rsidRPr="00C41F89">
              <w:rPr>
                <w:rFonts w:ascii="Arial" w:hAnsi="Arial" w:cs="Arial"/>
              </w:rPr>
              <w:t>wybory uzupełniające…</w:t>
            </w:r>
          </w:p>
          <w:p w:rsidR="009C6E23" w:rsidRPr="00C41F89" w:rsidRDefault="009C6E23" w:rsidP="00FB24FB">
            <w:pPr>
              <w:spacing w:after="160" w:line="259" w:lineRule="auto"/>
              <w:rPr>
                <w:rFonts w:ascii="Arial" w:hAnsi="Arial" w:cs="Arial"/>
                <w:lang w:val="en-US"/>
              </w:rPr>
            </w:pPr>
          </w:p>
          <w:p w:rsidR="009C6E23" w:rsidRPr="00C41F89" w:rsidRDefault="009C6E23" w:rsidP="00FB24FB">
            <w:pPr>
              <w:spacing w:after="160" w:line="259" w:lineRule="auto"/>
              <w:rPr>
                <w:rFonts w:ascii="Arial" w:hAnsi="Arial" w:cs="Arial"/>
                <w:lang w:val="en-US"/>
              </w:rPr>
            </w:pPr>
            <w:r w:rsidRPr="00C41F89">
              <w:rPr>
                <w:rFonts w:ascii="Arial" w:hAnsi="Arial" w:cs="Arial"/>
                <w:lang w:val="en-US"/>
              </w:rPr>
              <w:t>(uwaga wniesiona na formularzu w dniu 3 stycznia 2025 r.)</w:t>
            </w:r>
          </w:p>
        </w:tc>
        <w:tc>
          <w:tcPr>
            <w:tcW w:w="4179" w:type="dxa"/>
          </w:tcPr>
          <w:p w:rsidR="00D729D8" w:rsidRPr="00C41F89" w:rsidRDefault="00502554" w:rsidP="00FB24FB">
            <w:pPr>
              <w:spacing w:after="160" w:line="259" w:lineRule="auto"/>
              <w:rPr>
                <w:rFonts w:ascii="Arial" w:hAnsi="Arial" w:cs="Arial"/>
                <w:lang w:val="en-US"/>
              </w:rPr>
            </w:pPr>
            <w:r w:rsidRPr="00C41F89">
              <w:rPr>
                <w:rFonts w:ascii="Arial" w:hAnsi="Arial" w:cs="Arial"/>
              </w:rPr>
              <w:t>Brak określenia terminu sugeruje, że jest to możliwe po dwóch latach lub … wcale.</w:t>
            </w:r>
          </w:p>
        </w:tc>
        <w:tc>
          <w:tcPr>
            <w:tcW w:w="2293" w:type="dxa"/>
            <w:hideMark/>
          </w:tcPr>
          <w:p w:rsidR="00D729D8" w:rsidRPr="00C41F89" w:rsidRDefault="006766D6" w:rsidP="00FB24FB">
            <w:pPr>
              <w:spacing w:after="160" w:line="259" w:lineRule="auto"/>
              <w:rPr>
                <w:rFonts w:ascii="Arial" w:hAnsi="Arial" w:cs="Arial"/>
                <w:lang w:val="en-US"/>
              </w:rPr>
            </w:pPr>
            <w:r w:rsidRPr="002B150B">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184955" w:rsidRPr="00C41F89" w:rsidRDefault="00184955" w:rsidP="00184955">
            <w:pPr>
              <w:spacing w:after="160" w:line="259" w:lineRule="auto"/>
              <w:rPr>
                <w:rFonts w:ascii="Arial" w:hAnsi="Arial" w:cs="Arial"/>
              </w:rPr>
            </w:pPr>
            <w:r w:rsidRPr="00C41F89">
              <w:rPr>
                <w:rFonts w:ascii="Arial" w:hAnsi="Arial" w:cs="Arial"/>
              </w:rPr>
              <w:t>§ 7. Do zadań Osiedla należy: …</w:t>
            </w:r>
          </w:p>
          <w:p w:rsidR="00184955" w:rsidRPr="00C41F89" w:rsidRDefault="00184955" w:rsidP="00184955">
            <w:pPr>
              <w:spacing w:after="160" w:line="259" w:lineRule="auto"/>
              <w:rPr>
                <w:rFonts w:ascii="Arial" w:hAnsi="Arial" w:cs="Arial"/>
              </w:rPr>
            </w:pPr>
            <w:r w:rsidRPr="00C41F89">
              <w:rPr>
                <w:rFonts w:ascii="Arial" w:hAnsi="Arial" w:cs="Arial"/>
              </w:rPr>
              <w:t>5) wnioskowanie do organów Miasta w sprawach istotnych dla mieszkańców, a w szczególności:</w:t>
            </w:r>
          </w:p>
          <w:p w:rsidR="00D729D8" w:rsidRPr="00C41F89" w:rsidRDefault="00184955" w:rsidP="00184955">
            <w:pPr>
              <w:spacing w:after="160" w:line="259" w:lineRule="auto"/>
              <w:rPr>
                <w:rFonts w:ascii="Arial" w:hAnsi="Arial" w:cs="Arial"/>
                <w:lang w:val="en-US"/>
              </w:rPr>
            </w:pPr>
            <w:r w:rsidRPr="00C41F89">
              <w:rPr>
                <w:rFonts w:ascii="Arial" w:hAnsi="Arial" w:cs="Arial"/>
              </w:rPr>
              <w:t xml:space="preserve">g) </w:t>
            </w:r>
            <w:r w:rsidRPr="00C41F89">
              <w:rPr>
                <w:rFonts w:ascii="Arial" w:hAnsi="Arial" w:cs="Arial"/>
                <w:u w:val="single"/>
              </w:rPr>
              <w:t>planów zagospodarowania przestrzennego obejmujących teren Osiedla</w:t>
            </w:r>
          </w:p>
        </w:tc>
        <w:tc>
          <w:tcPr>
            <w:tcW w:w="3691" w:type="dxa"/>
          </w:tcPr>
          <w:p w:rsidR="00CE2949" w:rsidRPr="00C41F89" w:rsidRDefault="00CE2949" w:rsidP="00CE2949">
            <w:pPr>
              <w:spacing w:after="160" w:line="259" w:lineRule="auto"/>
              <w:rPr>
                <w:rFonts w:ascii="Arial" w:hAnsi="Arial" w:cs="Arial"/>
              </w:rPr>
            </w:pPr>
            <w:r w:rsidRPr="00C41F89">
              <w:rPr>
                <w:rFonts w:ascii="Arial" w:hAnsi="Arial" w:cs="Arial"/>
              </w:rPr>
              <w:t>W pkt 5 proponuję zmianę zapisu:</w:t>
            </w:r>
          </w:p>
          <w:p w:rsidR="00D729D8" w:rsidRPr="00C41F89" w:rsidRDefault="00CE2949" w:rsidP="00CE2949">
            <w:pPr>
              <w:spacing w:after="160" w:line="259" w:lineRule="auto"/>
              <w:rPr>
                <w:rFonts w:ascii="Arial" w:hAnsi="Arial" w:cs="Arial"/>
                <w:u w:val="single"/>
              </w:rPr>
            </w:pPr>
            <w:r w:rsidRPr="00C41F89">
              <w:rPr>
                <w:rFonts w:ascii="Arial" w:hAnsi="Arial" w:cs="Arial"/>
                <w:u w:val="single"/>
              </w:rPr>
              <w:t>g) strategii rozwoju gminy oraz aktów planowania przestrzennego dotyczących terenu Osiedla</w:t>
            </w:r>
          </w:p>
          <w:p w:rsidR="00BD0BAC" w:rsidRPr="00C41F89" w:rsidRDefault="00BD0BAC" w:rsidP="00CE2949">
            <w:pPr>
              <w:spacing w:after="160" w:line="259" w:lineRule="auto"/>
              <w:rPr>
                <w:rFonts w:ascii="Arial" w:hAnsi="Arial" w:cs="Arial"/>
                <w:u w:val="single"/>
                <w:lang w:val="en-US"/>
              </w:rPr>
            </w:pPr>
          </w:p>
          <w:p w:rsidR="00BD0BAC" w:rsidRPr="00C41F89" w:rsidRDefault="00BD0BAC" w:rsidP="00CE2949">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311CBE" w:rsidRPr="00C41F89" w:rsidRDefault="00311CBE" w:rsidP="00311CBE">
            <w:pPr>
              <w:numPr>
                <w:ilvl w:val="0"/>
                <w:numId w:val="2"/>
              </w:numPr>
              <w:spacing w:after="160" w:line="259" w:lineRule="auto"/>
              <w:rPr>
                <w:rFonts w:ascii="Arial" w:hAnsi="Arial" w:cs="Arial"/>
                <w:bCs/>
                <w:i/>
                <w:iCs/>
              </w:rPr>
            </w:pPr>
            <w:r w:rsidRPr="00C41F89">
              <w:rPr>
                <w:rFonts w:ascii="Arial" w:hAnsi="Arial" w:cs="Arial"/>
                <w:i/>
                <w:iCs/>
              </w:rPr>
              <w:t xml:space="preserve">Strategia jest dokumentem nadrzędnym w stosunku do aktów planistycznych szczebla gminnego, planów inwestycyjnych itd. Rada Osiedla powinna mieć możliwość </w:t>
            </w:r>
            <w:r w:rsidRPr="00C41F89">
              <w:rPr>
                <w:rFonts w:ascii="Arial" w:hAnsi="Arial" w:cs="Arial"/>
                <w:bCs/>
                <w:i/>
                <w:iCs/>
              </w:rPr>
              <w:t>składania wniosków również do strategii rozwoju gminy.</w:t>
            </w:r>
          </w:p>
          <w:p w:rsidR="00D729D8" w:rsidRPr="00C41F89" w:rsidRDefault="00311CBE" w:rsidP="00311CBE">
            <w:pPr>
              <w:spacing w:after="160" w:line="259" w:lineRule="auto"/>
              <w:rPr>
                <w:rFonts w:ascii="Arial" w:hAnsi="Arial" w:cs="Arial"/>
                <w:lang w:val="en-US"/>
              </w:rPr>
            </w:pPr>
            <w:r w:rsidRPr="00C41F89">
              <w:rPr>
                <w:rFonts w:ascii="Arial" w:hAnsi="Arial" w:cs="Arial"/>
                <w:bCs/>
                <w:i/>
                <w:iCs/>
              </w:rPr>
              <w:t>Zgodnie z</w:t>
            </w:r>
            <w:r w:rsidRPr="00C41F89">
              <w:rPr>
                <w:rFonts w:ascii="Arial" w:hAnsi="Arial" w:cs="Arial"/>
                <w:i/>
                <w:iCs/>
              </w:rPr>
              <w:t xml:space="preserve"> ustawą o planowaniu i zagospodarowaniu przestrzennym konieczne jest „zapewnienie udziału społeczeństwa w pracach nad sporządzaniem aktów planowania </w:t>
            </w:r>
            <w:r w:rsidRPr="00C41F89">
              <w:rPr>
                <w:rFonts w:ascii="Arial" w:hAnsi="Arial" w:cs="Arial"/>
                <w:i/>
                <w:iCs/>
              </w:rPr>
              <w:lastRenderedPageBreak/>
              <w:t>przestrzennego, w tym przy użyciu środków komunikacji elektronicznej”</w:t>
            </w:r>
          </w:p>
        </w:tc>
        <w:tc>
          <w:tcPr>
            <w:tcW w:w="2293" w:type="dxa"/>
            <w:hideMark/>
          </w:tcPr>
          <w:p w:rsidR="00D729D8" w:rsidRPr="00C41F89" w:rsidRDefault="0015088A" w:rsidP="00FB24FB">
            <w:pPr>
              <w:spacing w:after="160" w:line="259" w:lineRule="auto"/>
              <w:rPr>
                <w:rFonts w:ascii="Arial" w:hAnsi="Arial" w:cs="Arial"/>
                <w:lang w:val="en-US"/>
              </w:rPr>
            </w:pPr>
            <w:r w:rsidRPr="002B150B">
              <w:rPr>
                <w:rFonts w:ascii="Arial" w:hAnsi="Arial" w:cs="Arial"/>
                <w:lang w:val="en-US"/>
              </w:rPr>
              <w:lastRenderedPageBreak/>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4974A1" w:rsidRPr="00C41F89" w:rsidRDefault="004974A1" w:rsidP="004974A1">
            <w:pPr>
              <w:spacing w:after="160" w:line="259" w:lineRule="auto"/>
              <w:rPr>
                <w:rFonts w:ascii="Arial" w:hAnsi="Arial" w:cs="Arial"/>
              </w:rPr>
            </w:pPr>
            <w:r w:rsidRPr="00C41F89">
              <w:rPr>
                <w:rFonts w:ascii="Arial" w:hAnsi="Arial" w:cs="Arial"/>
              </w:rPr>
              <w:t>§ 7. Do zadań Osiedla należy: …</w:t>
            </w:r>
          </w:p>
          <w:p w:rsidR="004974A1" w:rsidRPr="00C41F89" w:rsidRDefault="004974A1" w:rsidP="004974A1">
            <w:pPr>
              <w:spacing w:after="160" w:line="259" w:lineRule="auto"/>
              <w:rPr>
                <w:rFonts w:ascii="Arial" w:hAnsi="Arial" w:cs="Arial"/>
              </w:rPr>
            </w:pPr>
            <w:r w:rsidRPr="00C41F89">
              <w:rPr>
                <w:rFonts w:ascii="Arial" w:hAnsi="Arial" w:cs="Arial"/>
              </w:rPr>
              <w:t>6) opiniowanie:</w:t>
            </w:r>
          </w:p>
          <w:p w:rsidR="00D729D8" w:rsidRPr="00C41F89" w:rsidRDefault="004974A1" w:rsidP="004974A1">
            <w:pPr>
              <w:spacing w:after="160" w:line="259" w:lineRule="auto"/>
              <w:rPr>
                <w:rFonts w:ascii="Arial" w:hAnsi="Arial" w:cs="Arial"/>
                <w:lang w:val="en-US"/>
              </w:rPr>
            </w:pPr>
            <w:r w:rsidRPr="00C41F89">
              <w:rPr>
                <w:rFonts w:ascii="Arial" w:hAnsi="Arial" w:cs="Arial"/>
              </w:rPr>
              <w:t>f) zmian w planach zagospodarowania Osiedla</w:t>
            </w:r>
          </w:p>
        </w:tc>
        <w:tc>
          <w:tcPr>
            <w:tcW w:w="3691" w:type="dxa"/>
          </w:tcPr>
          <w:p w:rsidR="00D729D8" w:rsidRPr="00C41F89" w:rsidRDefault="00694177" w:rsidP="00FB24FB">
            <w:pPr>
              <w:spacing w:after="160" w:line="259" w:lineRule="auto"/>
              <w:rPr>
                <w:rFonts w:ascii="Arial" w:hAnsi="Arial" w:cs="Arial"/>
                <w:u w:val="single"/>
              </w:rPr>
            </w:pPr>
            <w:r w:rsidRPr="00C41F89">
              <w:rPr>
                <w:rFonts w:ascii="Arial" w:hAnsi="Arial" w:cs="Arial"/>
              </w:rPr>
              <w:t>W pkt 6 proponuję zmianę zapisu:</w:t>
            </w:r>
            <w:r w:rsidRPr="00C41F89">
              <w:rPr>
                <w:rFonts w:ascii="Arial" w:hAnsi="Arial" w:cs="Arial"/>
              </w:rPr>
              <w:br/>
            </w:r>
            <w:r w:rsidRPr="00C41F89">
              <w:rPr>
                <w:rFonts w:ascii="Arial" w:hAnsi="Arial" w:cs="Arial"/>
                <w:u w:val="single"/>
              </w:rPr>
              <w:t>f) zmian w strategii rozwoju gminy aktach planowania przestrzennego dotyczących terenu Osiedla</w:t>
            </w:r>
          </w:p>
          <w:p w:rsidR="00BD0BAC" w:rsidRPr="00C41F89" w:rsidRDefault="00BD0BAC" w:rsidP="00FB24FB">
            <w:pPr>
              <w:spacing w:after="160" w:line="259" w:lineRule="auto"/>
              <w:rPr>
                <w:rFonts w:ascii="Arial" w:hAnsi="Arial" w:cs="Arial"/>
              </w:rPr>
            </w:pPr>
          </w:p>
          <w:p w:rsidR="00BD0BAC" w:rsidRPr="00C41F89" w:rsidRDefault="00BD0BAC" w:rsidP="00FB24FB">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15088A" w:rsidP="00FB24FB">
            <w:pPr>
              <w:spacing w:after="160" w:line="259" w:lineRule="auto"/>
              <w:rPr>
                <w:rFonts w:ascii="Arial" w:hAnsi="Arial" w:cs="Arial"/>
                <w:lang w:val="en-US"/>
              </w:rPr>
            </w:pPr>
            <w:r w:rsidRPr="002B150B">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CF611C" w:rsidRPr="00C41F89" w:rsidRDefault="00CF611C" w:rsidP="00CF611C">
            <w:pPr>
              <w:spacing w:after="160" w:line="259" w:lineRule="auto"/>
              <w:rPr>
                <w:rFonts w:ascii="Arial" w:hAnsi="Arial" w:cs="Arial"/>
              </w:rPr>
            </w:pPr>
            <w:r w:rsidRPr="00C41F89">
              <w:rPr>
                <w:rFonts w:ascii="Arial" w:hAnsi="Arial" w:cs="Arial"/>
              </w:rPr>
              <w:t>§ 7. Do zadań Osiedla należy: …</w:t>
            </w:r>
          </w:p>
          <w:p w:rsidR="00CF611C" w:rsidRPr="00C41F89" w:rsidRDefault="00CF611C" w:rsidP="00CF611C">
            <w:pPr>
              <w:spacing w:after="160" w:line="259" w:lineRule="auto"/>
              <w:rPr>
                <w:rFonts w:ascii="Arial" w:hAnsi="Arial" w:cs="Arial"/>
              </w:rPr>
            </w:pPr>
            <w:r w:rsidRPr="00C41F89">
              <w:rPr>
                <w:rFonts w:ascii="Arial" w:hAnsi="Arial" w:cs="Arial"/>
              </w:rPr>
              <w:t>6) opiniowanie:</w:t>
            </w:r>
          </w:p>
          <w:p w:rsidR="00CF611C" w:rsidRPr="00C41F89" w:rsidRDefault="00CF611C" w:rsidP="00CF611C">
            <w:pPr>
              <w:spacing w:after="160" w:line="259" w:lineRule="auto"/>
              <w:rPr>
                <w:rFonts w:ascii="Arial" w:hAnsi="Arial" w:cs="Arial"/>
              </w:rPr>
            </w:pPr>
            <w:r w:rsidRPr="00C41F89">
              <w:rPr>
                <w:rFonts w:ascii="Arial" w:hAnsi="Arial" w:cs="Arial"/>
              </w:rPr>
              <w:t>g) zamierzeń inwestycyjnych Miasta na terenie Osiedla,</w:t>
            </w:r>
          </w:p>
          <w:p w:rsidR="00D729D8" w:rsidRPr="00C41F89" w:rsidRDefault="00CF611C" w:rsidP="00CF611C">
            <w:pPr>
              <w:spacing w:after="160" w:line="259" w:lineRule="auto"/>
              <w:rPr>
                <w:rFonts w:ascii="Arial" w:hAnsi="Arial" w:cs="Arial"/>
                <w:lang w:val="en-US"/>
              </w:rPr>
            </w:pPr>
            <w:r w:rsidRPr="00C41F89">
              <w:rPr>
                <w:rFonts w:ascii="Arial" w:hAnsi="Arial" w:cs="Arial"/>
              </w:rPr>
              <w:t>m) założeń do projektów inwestycyjnych realizowanych przez Miasto lub miejskie jednostki organizacyjne na terenie Osiedla.</w:t>
            </w:r>
          </w:p>
        </w:tc>
        <w:tc>
          <w:tcPr>
            <w:tcW w:w="3691" w:type="dxa"/>
          </w:tcPr>
          <w:p w:rsidR="00D729D8" w:rsidRPr="00C41F89" w:rsidRDefault="00D2428A" w:rsidP="00FB24FB">
            <w:pPr>
              <w:spacing w:after="160" w:line="259" w:lineRule="auto"/>
              <w:rPr>
                <w:rFonts w:ascii="Arial" w:hAnsi="Arial" w:cs="Arial"/>
              </w:rPr>
            </w:pPr>
            <w:r w:rsidRPr="00C41F89">
              <w:rPr>
                <w:rFonts w:ascii="Arial" w:hAnsi="Arial" w:cs="Arial"/>
              </w:rPr>
              <w:t>W pkt 5 proponuję zmianę zapisu:</w:t>
            </w:r>
            <w:r w:rsidRPr="00C41F89">
              <w:rPr>
                <w:rFonts w:ascii="Arial" w:hAnsi="Arial" w:cs="Arial"/>
              </w:rPr>
              <w:br/>
              <w:t>g) zamierzeń inwestycyjnych Miasta na terenie Osiedla, w tym propozycji inwestycyjnych w ramach budżetu obywatelskiego,</w:t>
            </w:r>
          </w:p>
          <w:p w:rsidR="00BD0BAC" w:rsidRPr="00C41F89" w:rsidRDefault="00BD0BAC" w:rsidP="00FB24FB">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9D1347" w:rsidRPr="00C41F89" w:rsidRDefault="009D1347" w:rsidP="009D1347">
            <w:pPr>
              <w:spacing w:after="160" w:line="259" w:lineRule="auto"/>
              <w:rPr>
                <w:rFonts w:ascii="Arial" w:hAnsi="Arial" w:cs="Arial"/>
                <w:bCs/>
                <w:i/>
                <w:iCs/>
              </w:rPr>
            </w:pPr>
            <w:r w:rsidRPr="00C41F89">
              <w:rPr>
                <w:rFonts w:ascii="Arial" w:hAnsi="Arial" w:cs="Arial"/>
                <w:i/>
                <w:iCs/>
              </w:rPr>
              <w:t>Znane</w:t>
            </w:r>
            <w:r w:rsidRPr="00C41F89">
              <w:rPr>
                <w:rFonts w:ascii="Arial" w:hAnsi="Arial" w:cs="Arial"/>
                <w:bCs/>
                <w:i/>
                <w:iCs/>
              </w:rPr>
              <w:t xml:space="preserve"> są sytuacje, kiedy propozycje składane do SBO na terenie osiedla dublowały się wzajemnie tematycznie lub terytorialnie. </w:t>
            </w:r>
          </w:p>
          <w:p w:rsidR="00D729D8" w:rsidRPr="00C41F89" w:rsidRDefault="009D1347" w:rsidP="009D1347">
            <w:pPr>
              <w:spacing w:after="160" w:line="259" w:lineRule="auto"/>
              <w:rPr>
                <w:rFonts w:ascii="Arial" w:hAnsi="Arial" w:cs="Arial"/>
                <w:lang w:val="en-US"/>
              </w:rPr>
            </w:pPr>
            <w:r w:rsidRPr="00C41F89">
              <w:rPr>
                <w:rFonts w:ascii="Arial" w:hAnsi="Arial" w:cs="Arial"/>
                <w:bCs/>
                <w:i/>
                <w:iCs/>
              </w:rPr>
              <w:t>W innych przypadkach propozycje składane do SBO były częściowo zbieżne z projektami jednostek miejskich. Rada Osiedla mogłaby doradzać uczestnicząc w opiniowaniu SBO znając propozycje własne i zamierzenia inwestycyjne miasta.</w:t>
            </w:r>
          </w:p>
        </w:tc>
        <w:tc>
          <w:tcPr>
            <w:tcW w:w="2293" w:type="dxa"/>
            <w:hideMark/>
          </w:tcPr>
          <w:p w:rsidR="00D729D8" w:rsidRPr="00C41F89" w:rsidRDefault="00690119" w:rsidP="00FB24FB">
            <w:pPr>
              <w:spacing w:after="160" w:line="259" w:lineRule="auto"/>
              <w:rPr>
                <w:rFonts w:ascii="Arial" w:hAnsi="Arial" w:cs="Arial"/>
                <w:lang w:val="en-US"/>
              </w:rPr>
            </w:pPr>
            <w:r>
              <w:rPr>
                <w:rFonts w:ascii="Arial" w:hAnsi="Arial" w:cs="Arial"/>
                <w:lang w:val="en-US"/>
              </w:rPr>
              <w:t>Uwaga nie została uwzględniona. W nowym regulaminie SBO zostały zaproponowane inne rozwiązania, które w większym stopniu angażują Rady Osiedla w ten proces.</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4B774C" w:rsidRPr="00C41F89" w:rsidRDefault="004B774C" w:rsidP="004B774C">
            <w:pPr>
              <w:spacing w:after="160" w:line="259" w:lineRule="auto"/>
              <w:rPr>
                <w:rFonts w:ascii="Arial" w:hAnsi="Arial" w:cs="Arial"/>
              </w:rPr>
            </w:pPr>
            <w:r w:rsidRPr="00C41F89">
              <w:rPr>
                <w:rFonts w:ascii="Arial" w:hAnsi="Arial" w:cs="Arial"/>
              </w:rPr>
              <w:t>§ 2. Funkcje w organach Osiedla pełni się społecznie chyba, że Statut stanowi inaczej.</w:t>
            </w:r>
          </w:p>
          <w:p w:rsidR="00D729D8" w:rsidRPr="00C41F89" w:rsidRDefault="004B774C" w:rsidP="004B774C">
            <w:pPr>
              <w:spacing w:after="160" w:line="259" w:lineRule="auto"/>
              <w:rPr>
                <w:rFonts w:ascii="Arial" w:hAnsi="Arial" w:cs="Arial"/>
                <w:lang w:val="en-US"/>
              </w:rPr>
            </w:pPr>
            <w:r w:rsidRPr="00C41F89">
              <w:rPr>
                <w:rFonts w:ascii="Arial" w:hAnsi="Arial" w:cs="Arial"/>
              </w:rPr>
              <w:t>§ 25. 1. Przewodniczącemu przysługuje dieta miesięczna w wysokości 20% diety Przewodniczącego Rady Miasta.</w:t>
            </w:r>
          </w:p>
        </w:tc>
        <w:tc>
          <w:tcPr>
            <w:tcW w:w="3691" w:type="dxa"/>
          </w:tcPr>
          <w:p w:rsidR="00C50C52" w:rsidRPr="00C41F89" w:rsidRDefault="00C50C52" w:rsidP="00C50C52">
            <w:pPr>
              <w:spacing w:after="160" w:line="259" w:lineRule="auto"/>
              <w:rPr>
                <w:rFonts w:ascii="Arial" w:hAnsi="Arial" w:cs="Arial"/>
              </w:rPr>
            </w:pPr>
            <w:r w:rsidRPr="00C41F89">
              <w:rPr>
                <w:rFonts w:ascii="Arial" w:hAnsi="Arial" w:cs="Arial"/>
              </w:rPr>
              <w:t>Proponuję zmianę zapisu:</w:t>
            </w:r>
            <w:r w:rsidRPr="00C41F89">
              <w:rPr>
                <w:rFonts w:ascii="Arial" w:hAnsi="Arial" w:cs="Arial"/>
              </w:rPr>
              <w:br/>
              <w:t>§ 2. Funkcje w organach Osiedla pełni się odpłatnie.</w:t>
            </w:r>
          </w:p>
          <w:p w:rsidR="00D729D8" w:rsidRPr="00C41F89" w:rsidRDefault="00C50C52" w:rsidP="00C50C52">
            <w:pPr>
              <w:spacing w:after="160" w:line="259" w:lineRule="auto"/>
              <w:rPr>
                <w:rFonts w:ascii="Arial" w:hAnsi="Arial" w:cs="Arial"/>
              </w:rPr>
            </w:pPr>
            <w:r w:rsidRPr="00C41F89">
              <w:rPr>
                <w:rFonts w:ascii="Arial" w:hAnsi="Arial" w:cs="Arial"/>
              </w:rPr>
              <w:t>§ 25. 1. Przewodniczącemu przysługuje dieta miesięczna w wysokości 25% diety Przewodniczącego Rady Miasta; Wiceprzewodniczącemu, Sekretarzowi, Skarbnikowi i Członkowi Zarządu przysługuje dieta miesięczna w wysokości 20% diety Przewodniczącego Rady Miasta; pozostałym radnym przysługuje dieta miesięczna w wysokości 15% diety Przewodniczącego Rady Miasta.</w:t>
            </w:r>
          </w:p>
          <w:p w:rsidR="00BD0BAC" w:rsidRPr="00C41F89" w:rsidRDefault="00BD0BAC" w:rsidP="00C50C52">
            <w:pPr>
              <w:spacing w:after="160" w:line="259" w:lineRule="auto"/>
              <w:rPr>
                <w:rFonts w:ascii="Arial" w:hAnsi="Arial" w:cs="Arial"/>
              </w:rPr>
            </w:pPr>
          </w:p>
          <w:p w:rsidR="00BD0BAC" w:rsidRPr="00C41F89" w:rsidRDefault="00BD0BAC" w:rsidP="00C50C52">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CA66C8" w:rsidRPr="00C41F89" w:rsidRDefault="00CA66C8" w:rsidP="00CA66C8">
            <w:pPr>
              <w:spacing w:after="160" w:line="259" w:lineRule="auto"/>
              <w:rPr>
                <w:rFonts w:ascii="Arial" w:hAnsi="Arial" w:cs="Arial"/>
                <w:bCs/>
                <w:i/>
                <w:iCs/>
              </w:rPr>
            </w:pPr>
            <w:r w:rsidRPr="00C41F89">
              <w:rPr>
                <w:rFonts w:ascii="Arial" w:hAnsi="Arial" w:cs="Arial"/>
                <w:i/>
                <w:iCs/>
                <w:u w:val="single"/>
              </w:rPr>
              <w:t>Uzasadnienie:</w:t>
            </w:r>
            <w:r w:rsidRPr="00C41F89">
              <w:rPr>
                <w:rFonts w:ascii="Arial" w:hAnsi="Arial" w:cs="Arial"/>
                <w:i/>
                <w:iCs/>
              </w:rPr>
              <w:t xml:space="preserve"> </w:t>
            </w:r>
            <w:r w:rsidRPr="00C41F89">
              <w:rPr>
                <w:rFonts w:ascii="Arial" w:hAnsi="Arial" w:cs="Arial"/>
                <w:bCs/>
                <w:i/>
                <w:iCs/>
              </w:rPr>
              <w:t>Zakres prac rad osiedli zasadnie przewidzianych w projekcie niniejszej uchwały jest:</w:t>
            </w:r>
          </w:p>
          <w:p w:rsidR="00CA66C8" w:rsidRPr="00C41F89" w:rsidRDefault="00CA66C8" w:rsidP="00CA66C8">
            <w:pPr>
              <w:numPr>
                <w:ilvl w:val="0"/>
                <w:numId w:val="2"/>
              </w:numPr>
              <w:spacing w:after="160" w:line="259" w:lineRule="auto"/>
              <w:rPr>
                <w:rFonts w:ascii="Arial" w:hAnsi="Arial" w:cs="Arial"/>
                <w:bCs/>
                <w:i/>
                <w:iCs/>
              </w:rPr>
            </w:pPr>
            <w:r w:rsidRPr="00C41F89">
              <w:rPr>
                <w:rFonts w:ascii="Arial" w:hAnsi="Arial" w:cs="Arial"/>
                <w:bCs/>
                <w:i/>
                <w:iCs/>
              </w:rPr>
              <w:t xml:space="preserve">bardzo szeroki (interdyscyplinarny), </w:t>
            </w:r>
          </w:p>
          <w:p w:rsidR="00CA66C8" w:rsidRPr="00C41F89" w:rsidRDefault="00CA66C8" w:rsidP="00CA66C8">
            <w:pPr>
              <w:numPr>
                <w:ilvl w:val="0"/>
                <w:numId w:val="2"/>
              </w:numPr>
              <w:spacing w:after="160" w:line="259" w:lineRule="auto"/>
              <w:rPr>
                <w:rFonts w:ascii="Arial" w:hAnsi="Arial" w:cs="Arial"/>
                <w:bCs/>
                <w:i/>
                <w:iCs/>
              </w:rPr>
            </w:pPr>
            <w:r w:rsidRPr="00C41F89">
              <w:rPr>
                <w:rFonts w:ascii="Arial" w:hAnsi="Arial" w:cs="Arial"/>
                <w:bCs/>
                <w:i/>
                <w:iCs/>
              </w:rPr>
              <w:t>wymagający odpowiedzialności,</w:t>
            </w:r>
          </w:p>
          <w:p w:rsidR="00CA66C8" w:rsidRPr="00C41F89" w:rsidRDefault="00CA66C8" w:rsidP="00CA66C8">
            <w:pPr>
              <w:numPr>
                <w:ilvl w:val="0"/>
                <w:numId w:val="2"/>
              </w:numPr>
              <w:spacing w:after="160" w:line="259" w:lineRule="auto"/>
              <w:rPr>
                <w:rFonts w:ascii="Arial" w:hAnsi="Arial" w:cs="Arial"/>
                <w:bCs/>
              </w:rPr>
            </w:pPr>
            <w:r w:rsidRPr="00C41F89">
              <w:rPr>
                <w:rFonts w:ascii="Arial" w:hAnsi="Arial" w:cs="Arial"/>
                <w:bCs/>
                <w:i/>
                <w:iCs/>
              </w:rPr>
              <w:t xml:space="preserve">wymagający poświęcenia dużej ilości czasu prywatnego, nierzadko w godzinach pracy (np. konieczność zapoznania się z dokumentami, opracowania treści opinii oraz kontaktu roboczego z jednostkami miasta), potrzebę wyjścia na wizję lokalną, uczestnictwa w konsult. społ., przekazywania do Wydziałów harmonogramów, publikacji na stronie internetowej różnych informacji, sprawozdań itd. </w:t>
            </w:r>
          </w:p>
          <w:p w:rsidR="00D729D8" w:rsidRPr="00C41F89" w:rsidRDefault="00CA66C8" w:rsidP="00CA66C8">
            <w:pPr>
              <w:spacing w:after="160" w:line="259" w:lineRule="auto"/>
              <w:rPr>
                <w:rFonts w:ascii="Arial" w:hAnsi="Arial" w:cs="Arial"/>
                <w:lang w:val="en-US"/>
              </w:rPr>
            </w:pPr>
            <w:r w:rsidRPr="00C41F89">
              <w:rPr>
                <w:rFonts w:ascii="Arial" w:hAnsi="Arial" w:cs="Arial"/>
                <w:bCs/>
                <w:i/>
                <w:iCs/>
              </w:rPr>
              <w:t>Proponowane rozwiązanie mogłoby motywować do zgłaszania swojej kandydatury oraz rzetelnego wykonywania pracy radnego.</w:t>
            </w:r>
          </w:p>
        </w:tc>
        <w:tc>
          <w:tcPr>
            <w:tcW w:w="2293" w:type="dxa"/>
            <w:hideMark/>
          </w:tcPr>
          <w:p w:rsidR="00D729D8" w:rsidRPr="00C41F89" w:rsidRDefault="00690119"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BC74D9" w:rsidRPr="00C41F89" w:rsidRDefault="00BC74D9" w:rsidP="00BC74D9">
            <w:pPr>
              <w:spacing w:after="160" w:line="259" w:lineRule="auto"/>
              <w:rPr>
                <w:rFonts w:ascii="Arial" w:hAnsi="Arial" w:cs="Arial"/>
              </w:rPr>
            </w:pPr>
            <w:r w:rsidRPr="00C41F89">
              <w:rPr>
                <w:rFonts w:ascii="Arial" w:hAnsi="Arial" w:cs="Arial"/>
              </w:rPr>
              <w:t>Załącznik nr 4 do Statutu Osiedla Miejskiego Warszewo</w:t>
            </w:r>
          </w:p>
          <w:p w:rsidR="00D729D8" w:rsidRPr="00C41F89" w:rsidRDefault="00BC74D9" w:rsidP="00BC74D9">
            <w:pPr>
              <w:spacing w:after="160" w:line="259" w:lineRule="auto"/>
              <w:rPr>
                <w:rFonts w:ascii="Arial" w:hAnsi="Arial" w:cs="Arial"/>
                <w:lang w:val="en-US"/>
              </w:rPr>
            </w:pPr>
            <w:r w:rsidRPr="00C41F89">
              <w:rPr>
                <w:rFonts w:ascii="Arial" w:hAnsi="Arial" w:cs="Arial"/>
              </w:rPr>
              <w:t>3. W razie zaistnienia podstaw do stwierdzenia wygaśnięcia mandatu Przewodniczący wysyła do zainteresowanego listem poleconym za zwrotnym potwierdzeniem odbioru i mailem za zwrotnym potwierdzeniem odbioru pismo zawierające: …</w:t>
            </w:r>
          </w:p>
        </w:tc>
        <w:tc>
          <w:tcPr>
            <w:tcW w:w="3691" w:type="dxa"/>
          </w:tcPr>
          <w:p w:rsidR="00D06368" w:rsidRPr="00C41F89" w:rsidRDefault="00D06368" w:rsidP="00D06368">
            <w:pPr>
              <w:spacing w:after="160" w:line="259" w:lineRule="auto"/>
              <w:rPr>
                <w:rFonts w:ascii="Arial" w:hAnsi="Arial" w:cs="Arial"/>
              </w:rPr>
            </w:pPr>
            <w:r w:rsidRPr="00C41F89">
              <w:rPr>
                <w:rFonts w:ascii="Arial" w:hAnsi="Arial" w:cs="Arial"/>
              </w:rPr>
              <w:t xml:space="preserve">Jest to jedyny przypadek w projekcie statutu przewidujący konieczność wysyłania przez Przewodniczącego listu poleconego za zwrotnym potwierdzeniem odbioru. </w:t>
            </w:r>
          </w:p>
          <w:p w:rsidR="00D06368" w:rsidRPr="00C41F89" w:rsidRDefault="00D06368" w:rsidP="00D06368">
            <w:pPr>
              <w:spacing w:after="160" w:line="259" w:lineRule="auto"/>
              <w:rPr>
                <w:rFonts w:ascii="Arial" w:hAnsi="Arial" w:cs="Arial"/>
              </w:rPr>
            </w:pPr>
          </w:p>
          <w:p w:rsidR="00D06368" w:rsidRPr="00C41F89" w:rsidRDefault="00D06368" w:rsidP="00D06368">
            <w:pPr>
              <w:spacing w:after="160" w:line="259" w:lineRule="auto"/>
              <w:rPr>
                <w:rFonts w:ascii="Arial" w:hAnsi="Arial" w:cs="Arial"/>
              </w:rPr>
            </w:pPr>
            <w:r w:rsidRPr="00C41F89">
              <w:rPr>
                <w:rFonts w:ascii="Arial" w:hAnsi="Arial" w:cs="Arial"/>
              </w:rPr>
              <w:t xml:space="preserve">Nie ma możliwości wysłania mailem „za zwrotnym potwierdzeniem odbioru”. </w:t>
            </w:r>
          </w:p>
          <w:p w:rsidR="00D06368" w:rsidRPr="00C41F89" w:rsidRDefault="00D06368" w:rsidP="00D06368">
            <w:pPr>
              <w:spacing w:after="160" w:line="259" w:lineRule="auto"/>
              <w:rPr>
                <w:rFonts w:ascii="Arial" w:hAnsi="Arial" w:cs="Arial"/>
              </w:rPr>
            </w:pPr>
            <w:r w:rsidRPr="00C41F89">
              <w:rPr>
                <w:rFonts w:ascii="Arial" w:hAnsi="Arial" w:cs="Arial"/>
              </w:rPr>
              <w:t xml:space="preserve">Mail można jedynie wysłać z opcją: „Żądaj potwierdzenia dostarczenia dla tej wiadomości” </w:t>
            </w:r>
          </w:p>
          <w:p w:rsidR="00D06368" w:rsidRPr="00C41F89" w:rsidRDefault="00D06368" w:rsidP="00D06368">
            <w:pPr>
              <w:spacing w:after="160" w:line="259" w:lineRule="auto"/>
              <w:rPr>
                <w:rFonts w:ascii="Arial" w:hAnsi="Arial" w:cs="Arial"/>
              </w:rPr>
            </w:pPr>
            <w:r w:rsidRPr="00C41F89">
              <w:rPr>
                <w:rFonts w:ascii="Arial" w:hAnsi="Arial" w:cs="Arial"/>
              </w:rPr>
              <w:t xml:space="preserve">lub </w:t>
            </w:r>
          </w:p>
          <w:p w:rsidR="00D729D8" w:rsidRPr="00C41F89" w:rsidRDefault="00D06368" w:rsidP="00D06368">
            <w:pPr>
              <w:spacing w:after="160" w:line="259" w:lineRule="auto"/>
              <w:rPr>
                <w:rFonts w:ascii="Arial" w:hAnsi="Arial" w:cs="Arial"/>
              </w:rPr>
            </w:pPr>
            <w:r w:rsidRPr="00C41F89">
              <w:rPr>
                <w:rFonts w:ascii="Arial" w:hAnsi="Arial" w:cs="Arial"/>
              </w:rPr>
              <w:t>„Żądaj potwierdzenia przeczytania dla tej wiadomości”</w:t>
            </w:r>
          </w:p>
          <w:p w:rsidR="00BD0BAC" w:rsidRPr="00C41F89" w:rsidRDefault="00BD0BAC" w:rsidP="00D06368">
            <w:pPr>
              <w:spacing w:after="160" w:line="259" w:lineRule="auto"/>
              <w:rPr>
                <w:rFonts w:ascii="Arial" w:hAnsi="Arial" w:cs="Arial"/>
              </w:rPr>
            </w:pPr>
          </w:p>
          <w:p w:rsidR="00BD0BAC" w:rsidRPr="00C41F89" w:rsidRDefault="00BD0BAC" w:rsidP="00D06368">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D729D8" w:rsidRPr="00C41F89" w:rsidRDefault="00C043A7" w:rsidP="00FB24FB">
            <w:pPr>
              <w:spacing w:after="160" w:line="259" w:lineRule="auto"/>
              <w:rPr>
                <w:rFonts w:ascii="Arial" w:hAnsi="Arial" w:cs="Arial"/>
                <w:lang w:val="en-US"/>
              </w:rPr>
            </w:pPr>
            <w:r w:rsidRPr="00C41F89">
              <w:rPr>
                <w:rFonts w:ascii="Arial" w:hAnsi="Arial" w:cs="Arial"/>
                <w:i/>
                <w:iCs/>
              </w:rPr>
              <w:t>Taką czynność mógłby wykonać Wydział, który ma takie możliwości organizacyjne (np. na podstawie protokołów przekazywanych przez Przewodniczącego lub na wniosek Przewodniczącego).</w:t>
            </w:r>
          </w:p>
        </w:tc>
        <w:tc>
          <w:tcPr>
            <w:tcW w:w="2293" w:type="dxa"/>
            <w:hideMark/>
          </w:tcPr>
          <w:p w:rsidR="00D729D8" w:rsidRPr="00C41F89" w:rsidRDefault="00690119"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5E0E04" w:rsidRPr="00C41F89" w:rsidRDefault="005E0E04" w:rsidP="005E0E04">
            <w:pPr>
              <w:spacing w:after="160" w:line="259" w:lineRule="auto"/>
              <w:rPr>
                <w:rFonts w:ascii="Arial" w:hAnsi="Arial" w:cs="Arial"/>
              </w:rPr>
            </w:pPr>
            <w:r w:rsidRPr="00C41F89">
              <w:rPr>
                <w:rFonts w:ascii="Arial" w:hAnsi="Arial" w:cs="Arial"/>
              </w:rPr>
              <w:t>§ 15, § 19, § 23, § 24, § 28, § 34 …</w:t>
            </w:r>
          </w:p>
          <w:p w:rsidR="00D729D8" w:rsidRPr="00C41F89" w:rsidRDefault="00D729D8" w:rsidP="00FB24FB">
            <w:pPr>
              <w:spacing w:after="160" w:line="259" w:lineRule="auto"/>
              <w:rPr>
                <w:rFonts w:ascii="Arial" w:hAnsi="Arial" w:cs="Arial"/>
                <w:lang w:val="en-US"/>
              </w:rPr>
            </w:pPr>
          </w:p>
        </w:tc>
        <w:tc>
          <w:tcPr>
            <w:tcW w:w="3691" w:type="dxa"/>
          </w:tcPr>
          <w:p w:rsidR="00D729D8" w:rsidRPr="00C41F89" w:rsidRDefault="0092482C" w:rsidP="00FB24FB">
            <w:pPr>
              <w:spacing w:after="160" w:line="259" w:lineRule="auto"/>
              <w:rPr>
                <w:rFonts w:ascii="Arial" w:hAnsi="Arial" w:cs="Arial"/>
              </w:rPr>
            </w:pPr>
            <w:r w:rsidRPr="00C41F89">
              <w:rPr>
                <w:rFonts w:ascii="Arial" w:hAnsi="Arial" w:cs="Arial"/>
              </w:rPr>
              <w:t>Proszę o rozważenie możliwości wyposażenia członków Zarządu w podpis elektroniczny.</w:t>
            </w:r>
          </w:p>
          <w:p w:rsidR="00BD0BAC" w:rsidRPr="00C41F89" w:rsidRDefault="00BD0BAC" w:rsidP="00FB24FB">
            <w:pPr>
              <w:spacing w:after="160" w:line="259" w:lineRule="auto"/>
              <w:rPr>
                <w:rFonts w:ascii="Arial" w:hAnsi="Arial" w:cs="Arial"/>
              </w:rPr>
            </w:pPr>
          </w:p>
          <w:p w:rsidR="00BD0BAC" w:rsidRPr="00C41F89" w:rsidRDefault="00BD0BAC" w:rsidP="00FB24FB">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D729D8" w:rsidRPr="00C41F89" w:rsidRDefault="0096177A" w:rsidP="00FB24FB">
            <w:pPr>
              <w:spacing w:after="160" w:line="259" w:lineRule="auto"/>
              <w:rPr>
                <w:rFonts w:ascii="Arial" w:hAnsi="Arial" w:cs="Arial"/>
                <w:lang w:val="en-US"/>
              </w:rPr>
            </w:pPr>
            <w:r w:rsidRPr="00C41F89">
              <w:rPr>
                <w:rFonts w:ascii="Arial" w:hAnsi="Arial" w:cs="Arial"/>
              </w:rPr>
              <w:t>Rozwiązanie to może</w:t>
            </w:r>
            <w:r w:rsidRPr="00C41F89">
              <w:rPr>
                <w:rFonts w:ascii="Arial" w:hAnsi="Arial" w:cs="Arial"/>
              </w:rPr>
              <w:br/>
              <w:t xml:space="preserve">ułatwić i przyspieszyć przekazywanie: uchwał, harmonogramów, informacji, dokumentacji, protokołów itp., </w:t>
            </w:r>
            <w:r w:rsidRPr="00C41F89">
              <w:rPr>
                <w:rFonts w:ascii="Arial" w:hAnsi="Arial" w:cs="Arial"/>
              </w:rPr>
              <w:br/>
              <w:t>o których mowa w projekcie uchwały.</w:t>
            </w:r>
          </w:p>
        </w:tc>
        <w:tc>
          <w:tcPr>
            <w:tcW w:w="2293" w:type="dxa"/>
            <w:hideMark/>
          </w:tcPr>
          <w:p w:rsidR="00D729D8" w:rsidRPr="00C41F89" w:rsidRDefault="002C0C3C"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3014DA" w:rsidRPr="00C41F89" w:rsidRDefault="003014DA" w:rsidP="003014DA">
            <w:pPr>
              <w:spacing w:after="160" w:line="259" w:lineRule="auto"/>
              <w:rPr>
                <w:rFonts w:ascii="Arial" w:hAnsi="Arial" w:cs="Arial"/>
              </w:rPr>
            </w:pPr>
            <w:r w:rsidRPr="00C41F89">
              <w:rPr>
                <w:rFonts w:ascii="Arial" w:hAnsi="Arial" w:cs="Arial"/>
              </w:rPr>
              <w:t>§ 15. Ust. 11</w:t>
            </w:r>
          </w:p>
          <w:p w:rsidR="00D729D8" w:rsidRPr="00C41F89" w:rsidRDefault="003014DA" w:rsidP="003014DA">
            <w:pPr>
              <w:spacing w:after="160" w:line="259" w:lineRule="auto"/>
              <w:rPr>
                <w:rFonts w:ascii="Arial" w:hAnsi="Arial" w:cs="Arial"/>
                <w:lang w:val="en-US"/>
              </w:rPr>
            </w:pPr>
            <w:r w:rsidRPr="00C41F89">
              <w:rPr>
                <w:rFonts w:ascii="Arial" w:hAnsi="Arial" w:cs="Arial"/>
                <w:i/>
              </w:rPr>
              <w:t>11. Posiedzenia Rady odbywają się nie rzadziej niż raz na dwa miesiące, wyjątek mogą stanowić miesiące wakacyjne, tj. lipca i sierpnia.</w:t>
            </w:r>
          </w:p>
        </w:tc>
        <w:tc>
          <w:tcPr>
            <w:tcW w:w="3691" w:type="dxa"/>
          </w:tcPr>
          <w:p w:rsidR="00D729D8" w:rsidRPr="00C41F89" w:rsidRDefault="004E4527" w:rsidP="00FB24FB">
            <w:pPr>
              <w:spacing w:after="160" w:line="259" w:lineRule="auto"/>
              <w:rPr>
                <w:rFonts w:ascii="Arial" w:hAnsi="Arial" w:cs="Arial"/>
                <w:i/>
              </w:rPr>
            </w:pPr>
            <w:r w:rsidRPr="00C41F89">
              <w:rPr>
                <w:rFonts w:ascii="Arial" w:hAnsi="Arial" w:cs="Arial"/>
                <w:i/>
              </w:rPr>
              <w:t>11. Posiedzenia Rady odbywają się nie rzadziej niż raz na dwa miesiące, wyjątek mogą stanowić miesiące wakacyjne, tj. lipiec i sierpień.</w:t>
            </w:r>
          </w:p>
          <w:p w:rsidR="00B00C81" w:rsidRPr="00C41F89" w:rsidRDefault="00B00C81" w:rsidP="00FB24FB">
            <w:pPr>
              <w:spacing w:after="160" w:line="259" w:lineRule="auto"/>
              <w:rPr>
                <w:rFonts w:ascii="Arial" w:hAnsi="Arial" w:cs="Arial"/>
                <w:i/>
              </w:rPr>
            </w:pPr>
          </w:p>
          <w:p w:rsidR="00B00C81" w:rsidRPr="00C41F89" w:rsidRDefault="00B00C81" w:rsidP="00FB24FB">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D729D8" w:rsidRPr="00C41F89" w:rsidRDefault="006F4607" w:rsidP="00FB24FB">
            <w:pPr>
              <w:spacing w:after="160" w:line="259" w:lineRule="auto"/>
              <w:rPr>
                <w:rFonts w:ascii="Arial" w:hAnsi="Arial" w:cs="Arial"/>
                <w:lang w:val="en-US"/>
              </w:rPr>
            </w:pPr>
            <w:r w:rsidRPr="00C41F89">
              <w:rPr>
                <w:rFonts w:ascii="Arial" w:hAnsi="Arial" w:cs="Arial"/>
              </w:rPr>
              <w:t>Odmiana przez przypadki</w:t>
            </w:r>
          </w:p>
        </w:tc>
        <w:tc>
          <w:tcPr>
            <w:tcW w:w="2293" w:type="dxa"/>
            <w:hideMark/>
          </w:tcPr>
          <w:p w:rsidR="00D729D8" w:rsidRPr="00C41F89" w:rsidRDefault="002C0C3C" w:rsidP="00FB24FB">
            <w:pPr>
              <w:spacing w:after="160" w:line="259" w:lineRule="auto"/>
              <w:rPr>
                <w:rFonts w:ascii="Arial" w:hAnsi="Arial" w:cs="Arial"/>
                <w:lang w:val="en-US"/>
              </w:rPr>
            </w:pPr>
            <w:r>
              <w:rPr>
                <w:rFonts w:ascii="Arial" w:hAnsi="Arial" w:cs="Arial"/>
                <w:lang w:val="en-US"/>
              </w:rPr>
              <w:t>Uwaga została uwzględniona.</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FB262D" w:rsidRPr="00C41F89" w:rsidRDefault="00FB262D" w:rsidP="00FB262D">
            <w:pPr>
              <w:keepLines/>
              <w:autoSpaceDE w:val="0"/>
              <w:autoSpaceDN w:val="0"/>
              <w:adjustRightInd w:val="0"/>
              <w:rPr>
                <w:rFonts w:ascii="Arial" w:eastAsia="Times New Roman" w:hAnsi="Arial" w:cs="Arial"/>
              </w:rPr>
            </w:pPr>
            <w:r w:rsidRPr="00C41F89">
              <w:rPr>
                <w:rFonts w:ascii="Arial" w:hAnsi="Arial" w:cs="Arial"/>
                <w:bCs/>
              </w:rPr>
              <w:t>§ 41.</w:t>
            </w:r>
            <w:r w:rsidRPr="00C41F89">
              <w:rPr>
                <w:rFonts w:ascii="Arial" w:hAnsi="Arial" w:cs="Arial"/>
                <w:b/>
                <w:bCs/>
              </w:rPr>
              <w:t xml:space="preserve"> </w:t>
            </w:r>
            <w:r w:rsidRPr="00C41F89">
              <w:rPr>
                <w:rFonts w:ascii="Arial" w:hAnsi="Arial" w:cs="Arial"/>
              </w:rPr>
              <w:t>Prawo wybierania do Rady (czynne prawo wyborcze) posiada każdy mieszkaniec Miasta, który najpóźniej w dniu wyborów kończy 18 lat i jest ujęty w CRW, zamieszkałych na terenie Rady.</w:t>
            </w:r>
          </w:p>
          <w:p w:rsidR="00D729D8" w:rsidRPr="00C41F89" w:rsidRDefault="00D729D8" w:rsidP="00FB24FB">
            <w:pPr>
              <w:spacing w:after="160" w:line="259" w:lineRule="auto"/>
              <w:rPr>
                <w:rFonts w:ascii="Arial" w:hAnsi="Arial" w:cs="Arial"/>
                <w:lang w:val="en-US"/>
              </w:rPr>
            </w:pPr>
          </w:p>
        </w:tc>
        <w:tc>
          <w:tcPr>
            <w:tcW w:w="3691" w:type="dxa"/>
          </w:tcPr>
          <w:p w:rsidR="007E63E3" w:rsidRPr="00C41F89" w:rsidRDefault="007E63E3" w:rsidP="007E63E3">
            <w:pPr>
              <w:keepLines/>
              <w:autoSpaceDE w:val="0"/>
              <w:autoSpaceDN w:val="0"/>
              <w:adjustRightInd w:val="0"/>
              <w:rPr>
                <w:rFonts w:ascii="Arial" w:hAnsi="Arial" w:cs="Arial"/>
              </w:rPr>
            </w:pPr>
            <w:r w:rsidRPr="00C41F89">
              <w:rPr>
                <w:rFonts w:ascii="Arial" w:hAnsi="Arial" w:cs="Arial"/>
                <w:bCs/>
              </w:rPr>
              <w:t xml:space="preserve">§ 41. </w:t>
            </w:r>
            <w:r w:rsidRPr="00C41F89">
              <w:rPr>
                <w:rFonts w:ascii="Arial" w:hAnsi="Arial" w:cs="Arial"/>
              </w:rPr>
              <w:t>Prawo wybierania do Rady (czynne prawo wyborcze) posiada każdy mieszkaniec Miasta, który najpóźniej w dniu wyborów kończy 17 lat i jest ujęty w CRW, zamieszkałych na terenie Rady.</w:t>
            </w:r>
          </w:p>
          <w:p w:rsidR="00B00C81" w:rsidRPr="00C41F89" w:rsidRDefault="00B00C81" w:rsidP="007E63E3">
            <w:pPr>
              <w:keepLines/>
              <w:autoSpaceDE w:val="0"/>
              <w:autoSpaceDN w:val="0"/>
              <w:adjustRightInd w:val="0"/>
              <w:rPr>
                <w:rFonts w:ascii="Arial" w:hAnsi="Arial" w:cs="Arial"/>
                <w:i/>
              </w:rPr>
            </w:pPr>
          </w:p>
          <w:p w:rsidR="00B00C81" w:rsidRPr="00C41F89" w:rsidRDefault="00B00C81" w:rsidP="007E63E3">
            <w:pPr>
              <w:keepLines/>
              <w:autoSpaceDE w:val="0"/>
              <w:autoSpaceDN w:val="0"/>
              <w:adjustRightInd w:val="0"/>
              <w:rPr>
                <w:rFonts w:ascii="Arial" w:hAnsi="Arial" w:cs="Arial"/>
                <w:i/>
              </w:rPr>
            </w:pPr>
            <w:r w:rsidRPr="00C41F89">
              <w:rPr>
                <w:rFonts w:ascii="Arial" w:hAnsi="Arial" w:cs="Arial"/>
                <w:u w:val="single"/>
                <w:lang w:val="en-US"/>
              </w:rPr>
              <w:t>(uwaga wniesiona na formularzu w dniu 8 stycznia 2025 r.)</w:t>
            </w:r>
          </w:p>
          <w:p w:rsidR="00D729D8" w:rsidRPr="00C41F89" w:rsidRDefault="00D729D8" w:rsidP="00FB24FB">
            <w:pPr>
              <w:spacing w:after="160" w:line="259" w:lineRule="auto"/>
              <w:rPr>
                <w:rFonts w:ascii="Arial" w:hAnsi="Arial" w:cs="Arial"/>
                <w:lang w:val="en-US"/>
              </w:rPr>
            </w:pPr>
          </w:p>
        </w:tc>
        <w:tc>
          <w:tcPr>
            <w:tcW w:w="4179" w:type="dxa"/>
          </w:tcPr>
          <w:p w:rsidR="00792BEC" w:rsidRPr="00C41F89" w:rsidRDefault="00792BEC" w:rsidP="00792BEC">
            <w:pPr>
              <w:spacing w:after="160" w:line="259" w:lineRule="auto"/>
              <w:rPr>
                <w:rFonts w:ascii="Arial" w:hAnsi="Arial" w:cs="Arial"/>
              </w:rPr>
            </w:pPr>
            <w:r w:rsidRPr="00C41F89">
              <w:rPr>
                <w:rFonts w:ascii="Arial" w:hAnsi="Arial" w:cs="Arial"/>
              </w:rPr>
              <w:t xml:space="preserve">W wieku lat 16 można zdobyć uprawnienia prawa jazdy kat. B1, a więc można się stać uczestnikiem ruchu drogowego. Skoro więc ustawodawca dojrzał w tych młodych osobach potencjał do kierowania pojazdem mechanicznym i odpowiadanie za życie własne i innych osób, nie dać im prawa do głosowania w wyborach do Rad Osiedli? Przecież to radni osiedlowi najczęściej zabiegają o budowę placów zabaw, skateparków i innej infrastruktury przeznaczonej dla młodzieży. </w:t>
            </w:r>
          </w:p>
          <w:p w:rsidR="00D729D8" w:rsidRPr="00C41F89" w:rsidRDefault="00792BEC" w:rsidP="00792BEC">
            <w:pPr>
              <w:spacing w:after="160" w:line="259" w:lineRule="auto"/>
              <w:rPr>
                <w:rFonts w:ascii="Arial" w:hAnsi="Arial" w:cs="Arial"/>
                <w:lang w:val="en-US"/>
              </w:rPr>
            </w:pPr>
            <w:r w:rsidRPr="00C41F89">
              <w:rPr>
                <w:rFonts w:ascii="Arial" w:hAnsi="Arial" w:cs="Arial"/>
              </w:rPr>
              <w:t>Ale ponieważ w CRW są dane osób od 17 roku życia, dlatego proponuję przyznać tym osobom możliwość głosowania.</w:t>
            </w:r>
          </w:p>
        </w:tc>
        <w:tc>
          <w:tcPr>
            <w:tcW w:w="2293" w:type="dxa"/>
            <w:hideMark/>
          </w:tcPr>
          <w:p w:rsidR="00D729D8" w:rsidRPr="00C41F89" w:rsidRDefault="00DA46DE" w:rsidP="00FB24FB">
            <w:pPr>
              <w:spacing w:after="160" w:line="259" w:lineRule="auto"/>
              <w:rPr>
                <w:rFonts w:ascii="Arial" w:hAnsi="Arial" w:cs="Arial"/>
                <w:lang w:val="en-US"/>
              </w:rPr>
            </w:pPr>
            <w:r>
              <w:rPr>
                <w:rFonts w:ascii="Arial" w:hAnsi="Arial" w:cs="Arial"/>
                <w:lang w:val="en-US"/>
              </w:rPr>
              <w:t>Uwaga nie została uwzględniona, głosować w wyborach do Rad Osiedli – tak jak w przypadku pozostałych wyborów – powinny osoby pełnoletnie.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EE191F" w:rsidP="00FB24FB">
            <w:pPr>
              <w:spacing w:after="160" w:line="259" w:lineRule="auto"/>
              <w:rPr>
                <w:rFonts w:ascii="Arial" w:hAnsi="Arial" w:cs="Arial"/>
                <w:lang w:val="en-US"/>
              </w:rPr>
            </w:pPr>
            <w:r w:rsidRPr="00C41F89">
              <w:rPr>
                <w:rFonts w:ascii="Arial" w:hAnsi="Arial" w:cs="Arial"/>
              </w:rPr>
              <w:t>§ 72. 2. Wyborca głosuje na jednego kandydata stawiając na karcie do głosowania znak “x” (co najmniej dwie przecinające się linie w obrębie kratki) w kratce z lewej strony obok nazwiska kandydata</w:t>
            </w:r>
          </w:p>
        </w:tc>
        <w:tc>
          <w:tcPr>
            <w:tcW w:w="3691" w:type="dxa"/>
          </w:tcPr>
          <w:p w:rsidR="00D729D8" w:rsidRPr="00C41F89" w:rsidRDefault="00025A39" w:rsidP="00FB24FB">
            <w:pPr>
              <w:spacing w:after="160" w:line="259" w:lineRule="auto"/>
              <w:rPr>
                <w:rFonts w:ascii="Arial" w:hAnsi="Arial" w:cs="Arial"/>
              </w:rPr>
            </w:pPr>
            <w:r w:rsidRPr="00C41F89">
              <w:rPr>
                <w:rFonts w:ascii="Arial" w:hAnsi="Arial" w:cs="Arial"/>
              </w:rPr>
              <w:t>§ 72. 2. Wyborca głosuje na pięciu kandydatów stawiając na karcie do głosowania znak “x” (co najmniej dwie przecinające się linie w obrębie kratki) w kratce z lewej strony obok nazwisk kandydatów.</w:t>
            </w:r>
          </w:p>
          <w:p w:rsidR="00B00C81" w:rsidRPr="00C41F89" w:rsidRDefault="00B00C81" w:rsidP="00FB24FB">
            <w:pPr>
              <w:spacing w:after="160" w:line="259" w:lineRule="auto"/>
              <w:rPr>
                <w:rFonts w:ascii="Arial" w:hAnsi="Arial" w:cs="Arial"/>
              </w:rPr>
            </w:pPr>
          </w:p>
          <w:p w:rsidR="00B00C81" w:rsidRPr="00C41F89" w:rsidRDefault="00B00C81" w:rsidP="00FB24FB">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832005" w:rsidRPr="00C41F89" w:rsidRDefault="00832005" w:rsidP="00832005">
            <w:pPr>
              <w:keepLines/>
              <w:autoSpaceDE w:val="0"/>
              <w:autoSpaceDN w:val="0"/>
              <w:adjustRightInd w:val="0"/>
              <w:rPr>
                <w:rFonts w:ascii="Arial" w:eastAsia="Times New Roman" w:hAnsi="Arial" w:cs="Arial"/>
              </w:rPr>
            </w:pPr>
            <w:r w:rsidRPr="00C41F89">
              <w:rPr>
                <w:rFonts w:ascii="Arial" w:eastAsia="Times New Roman" w:hAnsi="Arial" w:cs="Arial"/>
              </w:rPr>
              <w:t>Zwiększenie liczby głosów z jednego do pięciu pozwoli na głosowanie na grupy społeczników, które po wyborach będą mogły skuteczniej sprawować swoje funkcje w radzie.</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DA46DE"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3B686D" w:rsidRPr="00C41F89" w:rsidRDefault="003B686D" w:rsidP="003B686D">
            <w:pPr>
              <w:keepLines/>
              <w:autoSpaceDE w:val="0"/>
              <w:autoSpaceDN w:val="0"/>
              <w:adjustRightInd w:val="0"/>
              <w:rPr>
                <w:rFonts w:ascii="Arial" w:eastAsia="Times New Roman" w:hAnsi="Arial" w:cs="Arial"/>
              </w:rPr>
            </w:pPr>
            <w:r w:rsidRPr="00C41F89">
              <w:rPr>
                <w:rFonts w:ascii="Arial" w:hAnsi="Arial" w:cs="Arial"/>
                <w:bCs/>
              </w:rPr>
              <w:t>§ 25.</w:t>
            </w:r>
            <w:r w:rsidRPr="00C41F89">
              <w:rPr>
                <w:rFonts w:ascii="Arial" w:hAnsi="Arial" w:cs="Arial"/>
                <w:b/>
                <w:bCs/>
              </w:rPr>
              <w:t xml:space="preserve"> </w:t>
            </w:r>
            <w:r w:rsidRPr="00C41F89">
              <w:rPr>
                <w:rFonts w:ascii="Arial" w:hAnsi="Arial" w:cs="Arial"/>
              </w:rPr>
              <w:t>1. Przewodniczącemu przysługuje dieta miesięczna w wysokości 20% diety Przewodniczącego Rady Miasta.</w:t>
            </w:r>
          </w:p>
          <w:p w:rsidR="00D729D8" w:rsidRPr="00C41F89" w:rsidRDefault="00D729D8" w:rsidP="00FB24FB">
            <w:pPr>
              <w:spacing w:after="160" w:line="259" w:lineRule="auto"/>
              <w:rPr>
                <w:rFonts w:ascii="Arial" w:hAnsi="Arial" w:cs="Arial"/>
                <w:lang w:val="en-US"/>
              </w:rPr>
            </w:pPr>
          </w:p>
        </w:tc>
        <w:tc>
          <w:tcPr>
            <w:tcW w:w="3691" w:type="dxa"/>
          </w:tcPr>
          <w:p w:rsidR="00DD1169" w:rsidRPr="00C41F89" w:rsidRDefault="00DD1169" w:rsidP="00DD1169">
            <w:pPr>
              <w:keepLines/>
              <w:autoSpaceDE w:val="0"/>
              <w:autoSpaceDN w:val="0"/>
              <w:adjustRightInd w:val="0"/>
              <w:rPr>
                <w:rFonts w:ascii="Arial" w:hAnsi="Arial" w:cs="Arial"/>
              </w:rPr>
            </w:pPr>
            <w:r w:rsidRPr="00C41F89">
              <w:rPr>
                <w:rFonts w:ascii="Arial" w:hAnsi="Arial" w:cs="Arial"/>
                <w:bCs/>
              </w:rPr>
              <w:t>§ 25.</w:t>
            </w:r>
            <w:r w:rsidRPr="00C41F89">
              <w:rPr>
                <w:rFonts w:ascii="Arial" w:hAnsi="Arial" w:cs="Arial"/>
                <w:b/>
                <w:bCs/>
              </w:rPr>
              <w:t xml:space="preserve"> </w:t>
            </w:r>
            <w:r w:rsidRPr="00C41F89">
              <w:rPr>
                <w:rFonts w:ascii="Arial" w:hAnsi="Arial" w:cs="Arial"/>
              </w:rPr>
              <w:t>1. Przewodniczącemu przysługuje dieta miesięczna w wysokości 15% diety Przewodniczącego Rady Miasta.</w:t>
            </w:r>
          </w:p>
          <w:p w:rsidR="00D729D8" w:rsidRPr="00C41F89" w:rsidRDefault="00DD1169" w:rsidP="00DD1169">
            <w:pPr>
              <w:spacing w:after="160" w:line="259" w:lineRule="auto"/>
              <w:rPr>
                <w:rFonts w:ascii="Arial" w:hAnsi="Arial" w:cs="Arial"/>
                <w:lang w:eastAsia="pl-PL"/>
              </w:rPr>
            </w:pPr>
            <w:r w:rsidRPr="00C41F89">
              <w:rPr>
                <w:rFonts w:ascii="Arial" w:hAnsi="Arial" w:cs="Arial"/>
                <w:lang w:eastAsia="pl-PL"/>
              </w:rPr>
              <w:t>3. Rada może przyznać dietę innemu członkowi (członkom) Zarządu w wysokości do 50% diety  Przewodniczącego Zarządu.</w:t>
            </w:r>
          </w:p>
          <w:p w:rsidR="00B00C81" w:rsidRPr="00C41F89" w:rsidRDefault="00B00C81" w:rsidP="00DD1169">
            <w:pPr>
              <w:spacing w:after="160" w:line="259" w:lineRule="auto"/>
              <w:rPr>
                <w:rFonts w:ascii="Arial" w:hAnsi="Arial" w:cs="Arial"/>
                <w:lang w:eastAsia="pl-PL"/>
              </w:rPr>
            </w:pPr>
          </w:p>
          <w:p w:rsidR="00B00C81" w:rsidRPr="00C41F89" w:rsidRDefault="00B00C81" w:rsidP="00DD1169">
            <w:pPr>
              <w:spacing w:after="160" w:line="259" w:lineRule="auto"/>
              <w:rPr>
                <w:rFonts w:ascii="Arial" w:hAnsi="Arial" w:cs="Arial"/>
                <w:lang w:val="en-US"/>
              </w:rPr>
            </w:pPr>
            <w:r w:rsidRPr="00C41F89">
              <w:rPr>
                <w:rFonts w:ascii="Arial" w:hAnsi="Arial" w:cs="Arial"/>
                <w:u w:val="single"/>
                <w:lang w:val="en-US"/>
              </w:rPr>
              <w:t>(uwaga wniesiona na formularzu w dniu 8 stycznia 2025 r.)</w:t>
            </w:r>
          </w:p>
        </w:tc>
        <w:tc>
          <w:tcPr>
            <w:tcW w:w="4179" w:type="dxa"/>
          </w:tcPr>
          <w:p w:rsidR="00787E58" w:rsidRPr="00C41F89" w:rsidRDefault="00787E58" w:rsidP="00787E58">
            <w:pPr>
              <w:keepLines/>
              <w:autoSpaceDE w:val="0"/>
              <w:autoSpaceDN w:val="0"/>
              <w:adjustRightInd w:val="0"/>
              <w:rPr>
                <w:rFonts w:ascii="Arial" w:eastAsia="Times New Roman" w:hAnsi="Arial" w:cs="Arial"/>
              </w:rPr>
            </w:pPr>
            <w:r w:rsidRPr="00C41F89">
              <w:rPr>
                <w:rFonts w:ascii="Arial" w:eastAsia="Times New Roman" w:hAnsi="Arial" w:cs="Arial"/>
              </w:rPr>
              <w:t>Zwiększenie diety przewodniczącego ma go motywować do lepszej pracy. I dobrze, nich go motywuje.</w:t>
            </w:r>
            <w:r w:rsidRPr="00C41F89">
              <w:rPr>
                <w:rFonts w:ascii="Arial" w:eastAsia="Times New Roman" w:hAnsi="Arial" w:cs="Arial"/>
              </w:rPr>
              <w:br/>
              <w:t>Ale dlaczego zabiera się tą motywację innym członkom zarządu? Oni nie zasługują na tą niewielką gratyfikację?</w:t>
            </w:r>
          </w:p>
          <w:p w:rsidR="00D729D8" w:rsidRPr="00C41F89" w:rsidRDefault="00D729D8" w:rsidP="00FB24FB">
            <w:pPr>
              <w:spacing w:after="160" w:line="259" w:lineRule="auto"/>
              <w:rPr>
                <w:rFonts w:ascii="Arial" w:hAnsi="Arial" w:cs="Arial"/>
                <w:lang w:val="en-US"/>
              </w:rPr>
            </w:pPr>
          </w:p>
        </w:tc>
        <w:tc>
          <w:tcPr>
            <w:tcW w:w="2293" w:type="dxa"/>
            <w:hideMark/>
          </w:tcPr>
          <w:p w:rsidR="00D729D8" w:rsidRDefault="00491F61" w:rsidP="00FB24FB">
            <w:pPr>
              <w:spacing w:after="160" w:line="259" w:lineRule="auto"/>
              <w:rPr>
                <w:rFonts w:ascii="Arial" w:hAnsi="Arial" w:cs="Arial"/>
                <w:lang w:val="en-US"/>
              </w:rPr>
            </w:pPr>
            <w:r w:rsidRPr="00AF2B2A">
              <w:rPr>
                <w:rFonts w:ascii="Arial" w:hAnsi="Arial" w:cs="Arial"/>
                <w:lang w:val="en-US"/>
              </w:rPr>
              <w:t>Uwaga zostanie poddana dalszej analizie.</w:t>
            </w:r>
          </w:p>
          <w:p w:rsidR="00491F61" w:rsidRPr="00491F61" w:rsidRDefault="00491F61" w:rsidP="00491F61">
            <w:pPr>
              <w:rPr>
                <w:rFonts w:ascii="Arial" w:hAnsi="Arial" w:cs="Arial"/>
                <w:lang w:val="en-US"/>
              </w:rPr>
            </w:pP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512D0E" w:rsidRPr="00C41F89" w:rsidRDefault="00512D0E" w:rsidP="00512D0E">
            <w:pPr>
              <w:spacing w:after="160" w:line="259" w:lineRule="auto"/>
              <w:rPr>
                <w:rFonts w:ascii="Arial" w:hAnsi="Arial" w:cs="Arial"/>
              </w:rPr>
            </w:pPr>
            <w:r w:rsidRPr="00C41F89">
              <w:rPr>
                <w:rFonts w:ascii="Arial" w:hAnsi="Arial" w:cs="Arial"/>
              </w:rPr>
              <w:t>Rozdział 1. Zasady ogólne</w:t>
            </w:r>
          </w:p>
          <w:p w:rsidR="00D729D8" w:rsidRPr="00C41F89" w:rsidRDefault="00512D0E" w:rsidP="00512D0E">
            <w:pPr>
              <w:spacing w:after="160" w:line="259" w:lineRule="auto"/>
              <w:rPr>
                <w:rFonts w:ascii="Arial" w:hAnsi="Arial" w:cs="Arial"/>
                <w:lang w:val="en-US"/>
              </w:rPr>
            </w:pPr>
            <w:r w:rsidRPr="00C41F89">
              <w:rPr>
                <w:rFonts w:ascii="Arial" w:hAnsi="Arial" w:cs="Arial"/>
              </w:rPr>
              <w:t>§ 1. 1. Osiedle Miejskie Drzetowo - Grabowo,</w:t>
            </w:r>
          </w:p>
        </w:tc>
        <w:tc>
          <w:tcPr>
            <w:tcW w:w="3691" w:type="dxa"/>
          </w:tcPr>
          <w:p w:rsidR="00DD699E" w:rsidRPr="00C41F89" w:rsidRDefault="00DD699E" w:rsidP="00DD699E">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Do rozważenia rozdzielenie osiedli</w:t>
            </w:r>
          </w:p>
          <w:p w:rsidR="00D729D8" w:rsidRPr="00C41F89" w:rsidRDefault="00D729D8" w:rsidP="00FB24FB">
            <w:pPr>
              <w:spacing w:after="160" w:line="259" w:lineRule="auto"/>
              <w:rPr>
                <w:rFonts w:ascii="Arial" w:hAnsi="Arial" w:cs="Arial"/>
                <w:lang w:val="en-US"/>
              </w:rPr>
            </w:pPr>
          </w:p>
          <w:p w:rsidR="00015D21" w:rsidRPr="00C41F89" w:rsidRDefault="00015D21"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967F31" w:rsidRPr="00C41F89" w:rsidRDefault="00967F31" w:rsidP="00967F31">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Drzetowo i Grabowo to dwa odrębne osiedla, co wynika z ich historycznych i współczesnych uwarunkowań. Więcej w diagnozie http://drzetowo-grabowo.osiedla.szczecin.pl/node/14603</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E31A66" w:rsidP="00FB24FB">
            <w:pPr>
              <w:spacing w:after="160" w:line="259" w:lineRule="auto"/>
              <w:rPr>
                <w:rFonts w:ascii="Arial" w:hAnsi="Arial" w:cs="Arial"/>
                <w:lang w:val="en-US"/>
              </w:rPr>
            </w:pPr>
            <w:r>
              <w:rPr>
                <w:rFonts w:ascii="Arial" w:hAnsi="Arial" w:cs="Arial"/>
                <w:lang w:val="en-US"/>
              </w:rPr>
              <w:t>Uwaga nie została uwzględniona – rozdział Osiedli możliwy jest po dokonaniu zmian terytorialnych Miasta, nie na poziomie statutów Osiedli.</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EA47CB" w:rsidRPr="00C41F89" w:rsidRDefault="00EA47CB" w:rsidP="00EA47CB">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2.</w:t>
            </w:r>
            <w:r w:rsidRPr="00C41F89">
              <w:rPr>
                <w:rFonts w:ascii="Arial" w:hAnsi="Arial" w:cs="Arial"/>
              </w:rPr>
              <w:t xml:space="preserve"> </w:t>
            </w:r>
            <w:r w:rsidRPr="00C41F89">
              <w:rPr>
                <w:rFonts w:ascii="Arial" w:eastAsia="Times New Roman" w:hAnsi="Arial" w:cs="Arial"/>
              </w:rPr>
              <w:t>§ 2. Funkcje w organach Osiedla pełni się społecznie chyba, że Statut stanowi inaczej.</w:t>
            </w:r>
          </w:p>
          <w:p w:rsidR="00D729D8" w:rsidRPr="00C41F89" w:rsidRDefault="00D729D8" w:rsidP="00FB24FB">
            <w:pPr>
              <w:spacing w:after="160" w:line="259" w:lineRule="auto"/>
              <w:rPr>
                <w:rFonts w:ascii="Arial" w:hAnsi="Arial" w:cs="Arial"/>
                <w:lang w:val="en-US"/>
              </w:rPr>
            </w:pPr>
          </w:p>
        </w:tc>
        <w:tc>
          <w:tcPr>
            <w:tcW w:w="3691" w:type="dxa"/>
          </w:tcPr>
          <w:p w:rsidR="00184B9F" w:rsidRPr="00C41F89" w:rsidRDefault="00184B9F" w:rsidP="00184B9F">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30% diety RM dla Przewodniczącego i Członków Zarządu, a dla pozostałych radnych 15%?</w:t>
            </w:r>
          </w:p>
          <w:p w:rsidR="00D729D8" w:rsidRPr="00C41F89" w:rsidRDefault="00D729D8" w:rsidP="00FB24FB">
            <w:pPr>
              <w:spacing w:after="160" w:line="259" w:lineRule="auto"/>
              <w:rPr>
                <w:rFonts w:ascii="Arial" w:hAnsi="Arial" w:cs="Arial"/>
                <w:lang w:val="en-US"/>
              </w:rPr>
            </w:pPr>
          </w:p>
          <w:p w:rsidR="00015D21" w:rsidRPr="00C41F89" w:rsidRDefault="00015D21"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78548C" w:rsidRPr="00C41F89" w:rsidRDefault="0078548C" w:rsidP="0078548C">
            <w:pPr>
              <w:spacing w:after="160" w:line="259" w:lineRule="auto"/>
              <w:rPr>
                <w:rFonts w:ascii="Arial" w:hAnsi="Arial" w:cs="Arial"/>
              </w:rPr>
            </w:pPr>
            <w:r w:rsidRPr="00C41F89">
              <w:rPr>
                <w:rFonts w:ascii="Arial" w:hAnsi="Arial" w:cs="Arial"/>
              </w:rPr>
              <w:t xml:space="preserve">RM może podjąć uchwałę w zakresie ustalenia diet (nawet symbolicznych), co w istocie może zwiększyć zainteresowanie pełnieniem funkcji </w:t>
            </w:r>
          </w:p>
          <w:p w:rsidR="0078548C" w:rsidRPr="00C41F89" w:rsidRDefault="0078548C" w:rsidP="0078548C">
            <w:pPr>
              <w:spacing w:after="160" w:line="259" w:lineRule="auto"/>
              <w:rPr>
                <w:rFonts w:ascii="Arial" w:hAnsi="Arial" w:cs="Arial"/>
              </w:rPr>
            </w:pPr>
            <w:r w:rsidRPr="00C41F89">
              <w:rPr>
                <w:rFonts w:ascii="Arial" w:hAnsi="Arial" w:cs="Arial"/>
              </w:rPr>
              <w:t>Ustawa o samorządzie gminnym art. 37b</w:t>
            </w:r>
          </w:p>
          <w:p w:rsidR="00D729D8" w:rsidRPr="00C41F89" w:rsidRDefault="00D729D8" w:rsidP="00FB24FB">
            <w:pPr>
              <w:spacing w:after="160" w:line="259" w:lineRule="auto"/>
              <w:rPr>
                <w:rFonts w:ascii="Arial" w:hAnsi="Arial" w:cs="Arial"/>
                <w:lang w:val="en-US"/>
              </w:rPr>
            </w:pPr>
          </w:p>
        </w:tc>
        <w:tc>
          <w:tcPr>
            <w:tcW w:w="2293" w:type="dxa"/>
            <w:hideMark/>
          </w:tcPr>
          <w:p w:rsidR="0089748A" w:rsidRPr="0089748A" w:rsidRDefault="0089748A" w:rsidP="0089748A">
            <w:pPr>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677E15" w:rsidRPr="00C41F89" w:rsidRDefault="00677E15" w:rsidP="00677E15">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2. § 7. Do zadań Osiedla należy:</w:t>
            </w:r>
          </w:p>
          <w:p w:rsidR="00D729D8" w:rsidRPr="00C41F89" w:rsidRDefault="00D729D8" w:rsidP="00FB24FB">
            <w:pPr>
              <w:spacing w:after="160" w:line="259" w:lineRule="auto"/>
              <w:rPr>
                <w:rFonts w:ascii="Arial" w:hAnsi="Arial" w:cs="Arial"/>
                <w:lang w:val="en-US"/>
              </w:rPr>
            </w:pPr>
          </w:p>
        </w:tc>
        <w:tc>
          <w:tcPr>
            <w:tcW w:w="3691" w:type="dxa"/>
          </w:tcPr>
          <w:p w:rsidR="00844693" w:rsidRPr="00C41F89" w:rsidRDefault="00844693" w:rsidP="00844693">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Warto dodać opiniowanie zadań osiedlowych w budżecie partycypacyjnym i inicjatyw lokalnych</w:t>
            </w:r>
          </w:p>
          <w:p w:rsidR="00015D21" w:rsidRPr="00C41F89" w:rsidRDefault="00015D21" w:rsidP="00844693">
            <w:pPr>
              <w:keepLines/>
              <w:autoSpaceDE w:val="0"/>
              <w:autoSpaceDN w:val="0"/>
              <w:adjustRightInd w:val="0"/>
              <w:spacing w:line="360" w:lineRule="auto"/>
              <w:rPr>
                <w:rFonts w:ascii="Arial" w:eastAsia="Times New Roman" w:hAnsi="Arial" w:cs="Arial"/>
              </w:rPr>
            </w:pPr>
          </w:p>
          <w:p w:rsidR="00015D21" w:rsidRPr="00C41F89" w:rsidRDefault="00015D21" w:rsidP="00844693">
            <w:pPr>
              <w:keepLines/>
              <w:autoSpaceDE w:val="0"/>
              <w:autoSpaceDN w:val="0"/>
              <w:adjustRightInd w:val="0"/>
              <w:spacing w:line="360" w:lineRule="auto"/>
              <w:rPr>
                <w:rFonts w:ascii="Arial" w:eastAsia="Times New Roman" w:hAnsi="Arial" w:cs="Arial"/>
              </w:rPr>
            </w:pPr>
            <w:r w:rsidRPr="00C41F89">
              <w:rPr>
                <w:rFonts w:ascii="Arial" w:hAnsi="Arial" w:cs="Arial"/>
                <w:u w:val="single"/>
                <w:lang w:val="en-US"/>
              </w:rPr>
              <w:t>(uwaga wniesiona na formularzu w dniu 9 stycznia 2025 r.)</w:t>
            </w:r>
          </w:p>
          <w:p w:rsidR="00D729D8" w:rsidRPr="00C41F89" w:rsidRDefault="00D729D8" w:rsidP="00FB24FB">
            <w:pPr>
              <w:spacing w:after="160" w:line="259" w:lineRule="auto"/>
              <w:rPr>
                <w:rFonts w:ascii="Arial" w:hAnsi="Arial" w:cs="Arial"/>
                <w:lang w:val="en-US"/>
              </w:rPr>
            </w:pPr>
          </w:p>
        </w:tc>
        <w:tc>
          <w:tcPr>
            <w:tcW w:w="4179" w:type="dxa"/>
          </w:tcPr>
          <w:p w:rsidR="00561AA1" w:rsidRPr="00C41F89" w:rsidRDefault="00561AA1" w:rsidP="00561AA1">
            <w:pPr>
              <w:spacing w:after="160" w:line="259" w:lineRule="auto"/>
              <w:rPr>
                <w:rFonts w:ascii="Arial" w:hAnsi="Arial" w:cs="Arial"/>
              </w:rPr>
            </w:pPr>
            <w:r w:rsidRPr="00C41F89">
              <w:rPr>
                <w:rFonts w:ascii="Arial" w:hAnsi="Arial" w:cs="Arial"/>
              </w:rPr>
              <w:t>RO jest najbliżej mieszkańców, zna ich potrzeby w szerokim kontekście, przynajmniej powinna</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F82DBE" w:rsidP="00FB24FB">
            <w:pPr>
              <w:spacing w:after="160" w:line="259" w:lineRule="auto"/>
              <w:rPr>
                <w:rFonts w:ascii="Arial" w:hAnsi="Arial" w:cs="Arial"/>
                <w:lang w:val="en-US"/>
              </w:rPr>
            </w:pPr>
            <w:r>
              <w:rPr>
                <w:rFonts w:ascii="Arial" w:hAnsi="Arial" w:cs="Arial"/>
                <w:lang w:val="en-US"/>
              </w:rPr>
              <w:t>Uwaga nie została uwzględniona. W nowym regulaminie SBO zostały zaproponowane inne rozwiązania, które w większym stopniu angażują Rady Osiedla w ten proces.</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917C62" w:rsidP="00FB24FB">
            <w:pPr>
              <w:spacing w:after="160" w:line="259" w:lineRule="auto"/>
              <w:rPr>
                <w:rFonts w:ascii="Arial" w:hAnsi="Arial" w:cs="Arial"/>
                <w:lang w:val="en-US"/>
              </w:rPr>
            </w:pPr>
            <w:r w:rsidRPr="00C41F89">
              <w:rPr>
                <w:rFonts w:ascii="Arial" w:hAnsi="Arial" w:cs="Arial"/>
              </w:rPr>
              <w:t>Rozdział 2. § 7. Punkt 5g</w:t>
            </w:r>
          </w:p>
        </w:tc>
        <w:tc>
          <w:tcPr>
            <w:tcW w:w="3691" w:type="dxa"/>
          </w:tcPr>
          <w:p w:rsidR="00A405F2" w:rsidRPr="00C41F89" w:rsidRDefault="00A405F2" w:rsidP="00A405F2">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warto wyodrębnić tutaj: planu ogólnego i planów miejscowych</w:t>
            </w:r>
          </w:p>
          <w:p w:rsidR="00D729D8" w:rsidRPr="00C41F89" w:rsidRDefault="00D729D8" w:rsidP="00FB24FB">
            <w:pPr>
              <w:spacing w:after="160" w:line="259" w:lineRule="auto"/>
              <w:rPr>
                <w:rFonts w:ascii="Arial" w:hAnsi="Arial" w:cs="Arial"/>
                <w:lang w:val="en-US"/>
              </w:rPr>
            </w:pPr>
          </w:p>
          <w:p w:rsidR="00015D21" w:rsidRPr="00C41F89" w:rsidRDefault="00015D21"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477C20" w:rsidRPr="00C41F89" w:rsidRDefault="00477C20" w:rsidP="00477C20">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Dla uściślenia, są to odrębne dokumenty, ale powiązane ze sobą</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F82DBE"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6175A9" w:rsidRPr="00C41F89" w:rsidRDefault="006175A9" w:rsidP="006175A9">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3. § 10 pkt. 6 wnioskowanie o realizację inwestycji Rady ze środków budżetu Miasta,</w:t>
            </w:r>
          </w:p>
          <w:p w:rsidR="00D729D8" w:rsidRPr="00C41F89" w:rsidRDefault="00D729D8" w:rsidP="00FB24FB">
            <w:pPr>
              <w:spacing w:after="160" w:line="259" w:lineRule="auto"/>
              <w:rPr>
                <w:rFonts w:ascii="Arial" w:hAnsi="Arial" w:cs="Arial"/>
                <w:lang w:val="en-US"/>
              </w:rPr>
            </w:pPr>
          </w:p>
        </w:tc>
        <w:tc>
          <w:tcPr>
            <w:tcW w:w="3691" w:type="dxa"/>
          </w:tcPr>
          <w:p w:rsidR="00565C78" w:rsidRPr="00C41F89" w:rsidRDefault="00565C78" w:rsidP="00565C78">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Czy w budżecie Miasta będą zapisane określone środki na inwestycje zgłaszane przez RO?</w:t>
            </w:r>
          </w:p>
          <w:p w:rsidR="00D729D8" w:rsidRPr="00C41F89" w:rsidRDefault="00D729D8" w:rsidP="00FB24FB">
            <w:pPr>
              <w:spacing w:after="160" w:line="259" w:lineRule="auto"/>
              <w:rPr>
                <w:rFonts w:ascii="Arial" w:hAnsi="Arial" w:cs="Arial"/>
                <w:lang w:val="en-US"/>
              </w:rPr>
            </w:pPr>
          </w:p>
          <w:p w:rsidR="00015D21" w:rsidRPr="00C41F89" w:rsidRDefault="00015D21"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D92917" w:rsidRPr="00C41F89" w:rsidRDefault="00D92917" w:rsidP="00D92917">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Zwiększy to realny wpływ RO na poprawę jakości życia mieszkańców</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F82DBE" w:rsidP="00FB24FB">
            <w:pPr>
              <w:spacing w:after="160" w:line="259" w:lineRule="auto"/>
              <w:rPr>
                <w:rFonts w:ascii="Arial" w:hAnsi="Arial" w:cs="Arial"/>
                <w:lang w:val="en-US"/>
              </w:rPr>
            </w:pPr>
            <w:r>
              <w:rPr>
                <w:rFonts w:ascii="Arial" w:hAnsi="Arial" w:cs="Arial"/>
                <w:lang w:val="en-US"/>
              </w:rPr>
              <w:t>Budżet miasta nie jest materią przeprowadzanych konsultacji społecznych</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7A1A14" w:rsidRPr="00C41F89" w:rsidRDefault="007A1A14" w:rsidP="007A1A14">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3. § 14 pkt. 3</w:t>
            </w:r>
          </w:p>
          <w:p w:rsidR="00D729D8" w:rsidRPr="00C41F89" w:rsidRDefault="007A1A14" w:rsidP="007A1A14">
            <w:pPr>
              <w:spacing w:after="160" w:line="259" w:lineRule="auto"/>
              <w:rPr>
                <w:rFonts w:ascii="Arial" w:hAnsi="Arial" w:cs="Arial"/>
                <w:lang w:val="en-US"/>
              </w:rPr>
            </w:pPr>
            <w:r w:rsidRPr="00C41F89">
              <w:rPr>
                <w:rFonts w:ascii="Arial" w:eastAsia="Times New Roman" w:hAnsi="Arial" w:cs="Arial"/>
              </w:rPr>
              <w:t>Przewodniczący reprezentuje Osiedle na zewnątrz,</w:t>
            </w:r>
          </w:p>
        </w:tc>
        <w:tc>
          <w:tcPr>
            <w:tcW w:w="3691" w:type="dxa"/>
          </w:tcPr>
          <w:p w:rsidR="00E828D3" w:rsidRPr="00C41F89" w:rsidRDefault="00E828D3" w:rsidP="00E828D3">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 xml:space="preserve">Może warto zmodyfikować ten zapis (albo go usunąć) w praktyce dana jednostka miejska może się powołać na ten zapis i odesłać do przewodniczącego, bo akurat tak interpretują ten zapis. </w:t>
            </w:r>
          </w:p>
          <w:p w:rsidR="00D729D8" w:rsidRPr="00C41F89" w:rsidRDefault="00D729D8" w:rsidP="00FB24FB">
            <w:pPr>
              <w:spacing w:after="160" w:line="259" w:lineRule="auto"/>
              <w:rPr>
                <w:rFonts w:ascii="Arial" w:hAnsi="Arial" w:cs="Arial"/>
                <w:lang w:val="en-US"/>
              </w:rPr>
            </w:pPr>
          </w:p>
          <w:p w:rsidR="00015D21" w:rsidRPr="00C41F89" w:rsidRDefault="00015D21"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p w:rsidR="00015D21" w:rsidRPr="00C41F89" w:rsidRDefault="00015D21" w:rsidP="00FB24FB">
            <w:pPr>
              <w:spacing w:after="160" w:line="259" w:lineRule="auto"/>
              <w:rPr>
                <w:rFonts w:ascii="Arial" w:hAnsi="Arial" w:cs="Arial"/>
                <w:lang w:val="en-US"/>
              </w:rPr>
            </w:pPr>
          </w:p>
        </w:tc>
        <w:tc>
          <w:tcPr>
            <w:tcW w:w="4179" w:type="dxa"/>
          </w:tcPr>
          <w:p w:rsidR="00AA49C4" w:rsidRPr="00C41F89" w:rsidRDefault="00AA49C4" w:rsidP="00AA49C4">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Bycie w RO powinno ułatwiać komunikację i dostęp do informacji, a nie komplikować</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AE01B3"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F455B" w:rsidRPr="00C41F89" w:rsidRDefault="00DF455B" w:rsidP="00DF455B">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3. § 14 pkt. 8</w:t>
            </w:r>
          </w:p>
          <w:p w:rsidR="00D729D8" w:rsidRPr="00C41F89" w:rsidRDefault="00DF455B" w:rsidP="00DF455B">
            <w:pPr>
              <w:spacing w:after="160" w:line="259" w:lineRule="auto"/>
              <w:rPr>
                <w:rFonts w:ascii="Arial" w:hAnsi="Arial" w:cs="Arial"/>
                <w:lang w:val="en-US"/>
              </w:rPr>
            </w:pPr>
            <w:r w:rsidRPr="00C41F89">
              <w:rPr>
                <w:rFonts w:ascii="Arial" w:eastAsia="Times New Roman" w:hAnsi="Arial" w:cs="Arial"/>
              </w:rPr>
              <w:t>odpowiada za komunikację z mieszkańcami. Ma obowiązek odpowiedzieć na mail, pismo mieszkańca niezwłocznie,</w:t>
            </w:r>
          </w:p>
        </w:tc>
        <w:tc>
          <w:tcPr>
            <w:tcW w:w="3691" w:type="dxa"/>
          </w:tcPr>
          <w:p w:rsidR="001B64C6" w:rsidRPr="00C41F89" w:rsidRDefault="001B64C6" w:rsidP="001B64C6">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Przewodniczący, jak najbardziej powinien odpowiadać, ale nie może podejmować decyzji/ rozstrzygać kwestii samodzielnie.</w:t>
            </w:r>
          </w:p>
          <w:p w:rsidR="00015D21" w:rsidRPr="00C41F89" w:rsidRDefault="00015D21" w:rsidP="001B64C6">
            <w:pPr>
              <w:keepLines/>
              <w:autoSpaceDE w:val="0"/>
              <w:autoSpaceDN w:val="0"/>
              <w:adjustRightInd w:val="0"/>
              <w:spacing w:line="360" w:lineRule="auto"/>
              <w:rPr>
                <w:rFonts w:ascii="Arial" w:eastAsia="Times New Roman" w:hAnsi="Arial" w:cs="Arial"/>
              </w:rPr>
            </w:pPr>
          </w:p>
          <w:p w:rsidR="00015D21" w:rsidRPr="00C41F89" w:rsidRDefault="00015D21" w:rsidP="001B64C6">
            <w:pPr>
              <w:keepLines/>
              <w:autoSpaceDE w:val="0"/>
              <w:autoSpaceDN w:val="0"/>
              <w:adjustRightInd w:val="0"/>
              <w:spacing w:line="360" w:lineRule="auto"/>
              <w:rPr>
                <w:rFonts w:ascii="Arial" w:eastAsia="Times New Roman" w:hAnsi="Arial" w:cs="Arial"/>
              </w:rPr>
            </w:pPr>
            <w:r w:rsidRPr="00C41F89">
              <w:rPr>
                <w:rFonts w:ascii="Arial" w:hAnsi="Arial" w:cs="Arial"/>
                <w:u w:val="single"/>
                <w:lang w:val="en-US"/>
              </w:rPr>
              <w:t>(uwaga wniesiona na formularzu w dniu 9 stycznia 2025 r.)</w:t>
            </w:r>
          </w:p>
          <w:p w:rsidR="00D729D8" w:rsidRPr="00C41F89" w:rsidRDefault="00D729D8" w:rsidP="00FB24FB">
            <w:pPr>
              <w:spacing w:after="160" w:line="259" w:lineRule="auto"/>
              <w:rPr>
                <w:rFonts w:ascii="Arial" w:hAnsi="Arial" w:cs="Arial"/>
                <w:lang w:val="en-US"/>
              </w:rPr>
            </w:pPr>
          </w:p>
        </w:tc>
        <w:tc>
          <w:tcPr>
            <w:tcW w:w="4179" w:type="dxa"/>
          </w:tcPr>
          <w:p w:rsidR="00843854" w:rsidRPr="00C41F89" w:rsidRDefault="00843854" w:rsidP="00843854">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lastRenderedPageBreak/>
              <w:t>Tu warto pamiętać, że Rada Osiedla podejmuje decyzje kolegialnie - w drodze uchwał (tak jak RM).</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AE01B3" w:rsidP="00FB24FB">
            <w:pPr>
              <w:spacing w:after="160" w:line="259" w:lineRule="auto"/>
              <w:rPr>
                <w:rFonts w:ascii="Arial" w:hAnsi="Arial" w:cs="Arial"/>
                <w:lang w:val="en-US"/>
              </w:rPr>
            </w:pPr>
            <w:r>
              <w:rPr>
                <w:rFonts w:ascii="Arial" w:hAnsi="Arial" w:cs="Arial"/>
                <w:lang w:val="en-US"/>
              </w:rPr>
              <w:t xml:space="preserve">Uwaga nie została uwzględniona. Rady Osiedla podejmują decyzje kolegialnie, natomiast odpisanie na wiadomość mieszkańca wymaga – bardzo często – szybkiej reakcji i decyzji dlatego ten </w:t>
            </w:r>
            <w:r>
              <w:rPr>
                <w:rFonts w:ascii="Arial" w:hAnsi="Arial" w:cs="Arial"/>
                <w:lang w:val="en-US"/>
              </w:rPr>
              <w:lastRenderedPageBreak/>
              <w:t>obowiązek będzie leżał na Przewodniczącym.</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941EFD" w:rsidRPr="00C41F89" w:rsidRDefault="00941EFD" w:rsidP="00941EFD">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3. § 14 pkt. 9</w:t>
            </w:r>
          </w:p>
          <w:p w:rsidR="00D729D8" w:rsidRPr="00C41F89" w:rsidRDefault="00941EFD" w:rsidP="00941EFD">
            <w:pPr>
              <w:spacing w:after="160" w:line="259" w:lineRule="auto"/>
              <w:rPr>
                <w:rFonts w:ascii="Arial" w:hAnsi="Arial" w:cs="Arial"/>
                <w:lang w:val="en-US"/>
              </w:rPr>
            </w:pPr>
            <w:r w:rsidRPr="00C41F89">
              <w:rPr>
                <w:rFonts w:ascii="Arial" w:eastAsia="Times New Roman" w:hAnsi="Arial" w:cs="Arial"/>
              </w:rPr>
              <w:t>niezwłocznie, ale nie później niż w ciągu 7 dni, przekazuje Radnym informacje o pismach i mailach, które wpłynęły do Rady.</w:t>
            </w:r>
          </w:p>
        </w:tc>
        <w:tc>
          <w:tcPr>
            <w:tcW w:w="3691" w:type="dxa"/>
          </w:tcPr>
          <w:p w:rsidR="00E55E41" w:rsidRPr="00C41F89" w:rsidRDefault="00E55E41" w:rsidP="00E55E41">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Warto doprecyzować jaką drogą są przekazywane informacje i zostawić np. dwie opcje do wyboru, albo zgodnie z deklaracją radnego - ważne, aby nikogo nie wykluczyć,</w:t>
            </w:r>
          </w:p>
          <w:p w:rsidR="00015D21" w:rsidRPr="00C41F89" w:rsidRDefault="00015D21" w:rsidP="00E55E41">
            <w:pPr>
              <w:keepLines/>
              <w:autoSpaceDE w:val="0"/>
              <w:autoSpaceDN w:val="0"/>
              <w:adjustRightInd w:val="0"/>
              <w:spacing w:line="360" w:lineRule="auto"/>
              <w:rPr>
                <w:rFonts w:ascii="Arial" w:eastAsia="Times New Roman" w:hAnsi="Arial" w:cs="Arial"/>
              </w:rPr>
            </w:pPr>
          </w:p>
          <w:p w:rsidR="00015D21" w:rsidRPr="00C41F89" w:rsidRDefault="00015D21" w:rsidP="00E55E41">
            <w:pPr>
              <w:keepLines/>
              <w:autoSpaceDE w:val="0"/>
              <w:autoSpaceDN w:val="0"/>
              <w:adjustRightInd w:val="0"/>
              <w:spacing w:line="360" w:lineRule="auto"/>
              <w:rPr>
                <w:rFonts w:ascii="Arial" w:eastAsia="Times New Roman" w:hAnsi="Arial" w:cs="Arial"/>
              </w:rPr>
            </w:pPr>
            <w:r w:rsidRPr="00C41F89">
              <w:rPr>
                <w:rFonts w:ascii="Arial" w:hAnsi="Arial" w:cs="Arial"/>
                <w:u w:val="single"/>
                <w:lang w:val="en-US"/>
              </w:rPr>
              <w:t>(uwaga wniesiona na formularzu w dniu 9 stycznia 2025 r.)</w:t>
            </w:r>
          </w:p>
          <w:p w:rsidR="00D729D8" w:rsidRPr="00C41F89" w:rsidRDefault="00D729D8" w:rsidP="00FB24FB">
            <w:pPr>
              <w:spacing w:after="160" w:line="259" w:lineRule="auto"/>
              <w:rPr>
                <w:rFonts w:ascii="Arial" w:hAnsi="Arial" w:cs="Arial"/>
                <w:lang w:val="en-US"/>
              </w:rPr>
            </w:pPr>
          </w:p>
        </w:tc>
        <w:tc>
          <w:tcPr>
            <w:tcW w:w="4179" w:type="dxa"/>
          </w:tcPr>
          <w:p w:rsidR="007E7E74" w:rsidRPr="00C41F89" w:rsidRDefault="007E7E74" w:rsidP="007E7E74">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ważne, aby nikogo nie wykluczyć</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952A30"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9B18E5" w:rsidRPr="00C41F89" w:rsidRDefault="009B18E5" w:rsidP="009B18E5">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3. § 15 pkt. 9</w:t>
            </w:r>
          </w:p>
          <w:p w:rsidR="00D729D8" w:rsidRPr="00C41F89" w:rsidRDefault="009B18E5" w:rsidP="009B18E5">
            <w:pPr>
              <w:spacing w:after="160" w:line="259" w:lineRule="auto"/>
              <w:rPr>
                <w:rFonts w:ascii="Arial" w:hAnsi="Arial" w:cs="Arial"/>
                <w:lang w:val="en-US"/>
              </w:rPr>
            </w:pPr>
            <w:r w:rsidRPr="00C41F89">
              <w:rPr>
                <w:rFonts w:ascii="Arial" w:eastAsia="Times New Roman" w:hAnsi="Arial" w:cs="Arial"/>
              </w:rPr>
              <w:t>O terminie posiedzenia powiadamia się Radnych pocztą elektroniczną lub w inny zwyczajowo przyjęty sposób</w:t>
            </w:r>
          </w:p>
        </w:tc>
        <w:tc>
          <w:tcPr>
            <w:tcW w:w="3691" w:type="dxa"/>
          </w:tcPr>
          <w:p w:rsidR="00510E67" w:rsidRPr="00C41F89" w:rsidRDefault="00510E67" w:rsidP="00510E67">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Warto doprecyzować jaką drogą są przekazywane informacje i zostawić np. dwie opcje do wyboru, albo zgodnie z deklaracją radnego - ważne, aby nikogo nie wykluczyć</w:t>
            </w:r>
          </w:p>
          <w:p w:rsidR="00015D21" w:rsidRPr="00C41F89" w:rsidRDefault="00015D21" w:rsidP="00510E67">
            <w:pPr>
              <w:keepLines/>
              <w:autoSpaceDE w:val="0"/>
              <w:autoSpaceDN w:val="0"/>
              <w:adjustRightInd w:val="0"/>
              <w:spacing w:line="360" w:lineRule="auto"/>
              <w:rPr>
                <w:rFonts w:ascii="Arial" w:eastAsia="Times New Roman" w:hAnsi="Arial" w:cs="Arial"/>
              </w:rPr>
            </w:pPr>
          </w:p>
          <w:p w:rsidR="00015D21" w:rsidRPr="00C41F89" w:rsidRDefault="00015D21" w:rsidP="00510E67">
            <w:pPr>
              <w:keepLines/>
              <w:autoSpaceDE w:val="0"/>
              <w:autoSpaceDN w:val="0"/>
              <w:adjustRightInd w:val="0"/>
              <w:spacing w:line="360" w:lineRule="auto"/>
              <w:rPr>
                <w:rFonts w:ascii="Arial" w:eastAsia="Times New Roman" w:hAnsi="Arial" w:cs="Arial"/>
              </w:rPr>
            </w:pPr>
            <w:r w:rsidRPr="00C41F89">
              <w:rPr>
                <w:rFonts w:ascii="Arial" w:hAnsi="Arial" w:cs="Arial"/>
                <w:u w:val="single"/>
                <w:lang w:val="en-US"/>
              </w:rPr>
              <w:t>(uwaga wniesiona na formularzu w dniu 9 stycznia 2025 r.)</w:t>
            </w:r>
          </w:p>
          <w:p w:rsidR="00D729D8" w:rsidRPr="00C41F89" w:rsidRDefault="00D729D8" w:rsidP="00FB24FB">
            <w:pPr>
              <w:spacing w:after="160" w:line="259" w:lineRule="auto"/>
              <w:rPr>
                <w:rFonts w:ascii="Arial" w:hAnsi="Arial" w:cs="Arial"/>
                <w:lang w:val="en-US"/>
              </w:rPr>
            </w:pPr>
          </w:p>
        </w:tc>
        <w:tc>
          <w:tcPr>
            <w:tcW w:w="4179" w:type="dxa"/>
          </w:tcPr>
          <w:p w:rsidR="00EF6C74" w:rsidRPr="00C41F89" w:rsidRDefault="00EF6C74" w:rsidP="00EF6C74">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ważne, aby nikogo nie wykluczyć</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CD443F"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AD4644" w:rsidRPr="00C41F89" w:rsidRDefault="00AD4644" w:rsidP="00AD4644">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3. § 20 pkt. 4</w:t>
            </w:r>
          </w:p>
          <w:p w:rsidR="00D729D8" w:rsidRPr="00C41F89" w:rsidRDefault="00AD4644" w:rsidP="00AD4644">
            <w:pPr>
              <w:spacing w:after="160" w:line="259" w:lineRule="auto"/>
              <w:rPr>
                <w:rFonts w:ascii="Arial" w:hAnsi="Arial" w:cs="Arial"/>
                <w:lang w:val="en-US"/>
              </w:rPr>
            </w:pPr>
            <w:r w:rsidRPr="00C41F89">
              <w:rPr>
                <w:rFonts w:ascii="Arial" w:eastAsia="Times New Roman" w:hAnsi="Arial" w:cs="Arial"/>
              </w:rPr>
              <w:t>Kandydatów na członków Zarządu, w tym Wiceprzewodniczącego, Sekretarza, Skarbnika i Członka zgłasza Przewodniczący nie później niż na drugim posiedzeniu Rady.</w:t>
            </w:r>
          </w:p>
        </w:tc>
        <w:tc>
          <w:tcPr>
            <w:tcW w:w="3691" w:type="dxa"/>
          </w:tcPr>
          <w:p w:rsidR="008C240D" w:rsidRPr="00C41F89" w:rsidRDefault="008C240D" w:rsidP="008C240D">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Zmienić tylko zapis: "zgłaszają wszyscy członkowie Rady"</w:t>
            </w:r>
          </w:p>
          <w:p w:rsidR="00015D21" w:rsidRPr="00C41F89" w:rsidRDefault="00015D21" w:rsidP="008C240D">
            <w:pPr>
              <w:keepLines/>
              <w:autoSpaceDE w:val="0"/>
              <w:autoSpaceDN w:val="0"/>
              <w:adjustRightInd w:val="0"/>
              <w:spacing w:line="360" w:lineRule="auto"/>
              <w:rPr>
                <w:rFonts w:ascii="Arial" w:eastAsia="Times New Roman" w:hAnsi="Arial" w:cs="Arial"/>
              </w:rPr>
            </w:pPr>
          </w:p>
          <w:p w:rsidR="00015D21" w:rsidRPr="00C41F89" w:rsidRDefault="00015D21" w:rsidP="008C240D">
            <w:pPr>
              <w:keepLines/>
              <w:autoSpaceDE w:val="0"/>
              <w:autoSpaceDN w:val="0"/>
              <w:adjustRightInd w:val="0"/>
              <w:spacing w:line="360" w:lineRule="auto"/>
              <w:rPr>
                <w:rFonts w:ascii="Arial" w:eastAsia="Times New Roman" w:hAnsi="Arial" w:cs="Arial"/>
              </w:rPr>
            </w:pPr>
            <w:r w:rsidRPr="00C41F89">
              <w:rPr>
                <w:rFonts w:ascii="Arial" w:hAnsi="Arial" w:cs="Arial"/>
                <w:u w:val="single"/>
                <w:lang w:val="en-US"/>
              </w:rPr>
              <w:t>(uwaga wniesiona na formularzu w dniu 9 stycznia 2025 r.)</w:t>
            </w:r>
          </w:p>
          <w:p w:rsidR="00D729D8" w:rsidRPr="00C41F89" w:rsidRDefault="00D729D8" w:rsidP="00FB24FB">
            <w:pPr>
              <w:spacing w:after="160" w:line="259" w:lineRule="auto"/>
              <w:rPr>
                <w:rFonts w:ascii="Arial" w:hAnsi="Arial" w:cs="Arial"/>
                <w:lang w:val="en-US"/>
              </w:rPr>
            </w:pPr>
          </w:p>
        </w:tc>
        <w:tc>
          <w:tcPr>
            <w:tcW w:w="4179" w:type="dxa"/>
          </w:tcPr>
          <w:p w:rsidR="00E02095" w:rsidRPr="00C41F89" w:rsidRDefault="00E02095" w:rsidP="00E02095">
            <w:pPr>
              <w:spacing w:after="160" w:line="259" w:lineRule="auto"/>
              <w:rPr>
                <w:rFonts w:ascii="Arial" w:hAnsi="Arial" w:cs="Arial"/>
              </w:rPr>
            </w:pPr>
            <w:r w:rsidRPr="00C41F89">
              <w:rPr>
                <w:rFonts w:ascii="Arial" w:hAnsi="Arial" w:cs="Arial"/>
              </w:rPr>
              <w:t>korzystnie wpłynie na pluralizm w zarządzie RO.</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CD443F" w:rsidP="00FB24FB">
            <w:pPr>
              <w:spacing w:after="160" w:line="259" w:lineRule="auto"/>
              <w:rPr>
                <w:rFonts w:ascii="Arial" w:hAnsi="Arial" w:cs="Arial"/>
                <w:lang w:val="en-US"/>
              </w:rPr>
            </w:pPr>
            <w:r>
              <w:rPr>
                <w:rFonts w:ascii="Arial" w:hAnsi="Arial" w:cs="Arial"/>
                <w:lang w:val="en-US"/>
              </w:rPr>
              <w:t>Uwaga nie została uwzględniona. Przewodniczący powinien mieć inicjatywę zgłoszenia członków Zarządu.</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A508F1" w:rsidRPr="00C41F89" w:rsidRDefault="00A508F1" w:rsidP="00A508F1">
            <w:pPr>
              <w:spacing w:after="160" w:line="259" w:lineRule="auto"/>
              <w:rPr>
                <w:rFonts w:ascii="Arial" w:hAnsi="Arial" w:cs="Arial"/>
              </w:rPr>
            </w:pPr>
            <w:r w:rsidRPr="00C41F89">
              <w:rPr>
                <w:rFonts w:ascii="Arial" w:hAnsi="Arial" w:cs="Arial"/>
              </w:rPr>
              <w:t>Rozdział 3. § 27 pkt. 2</w:t>
            </w:r>
          </w:p>
          <w:p w:rsidR="00D729D8" w:rsidRPr="00C41F89" w:rsidRDefault="00A508F1" w:rsidP="00A508F1">
            <w:pPr>
              <w:spacing w:after="160" w:line="259" w:lineRule="auto"/>
              <w:rPr>
                <w:rFonts w:ascii="Arial" w:hAnsi="Arial" w:cs="Arial"/>
                <w:lang w:val="en-US"/>
              </w:rPr>
            </w:pPr>
            <w:r w:rsidRPr="00C41F89">
              <w:rPr>
                <w:rFonts w:ascii="Arial" w:hAnsi="Arial" w:cs="Arial"/>
              </w:rPr>
              <w:t>… wglądu w dokumentację działalności organów Osiedla, w szczególności w protokoły z ich posiedzeń.</w:t>
            </w:r>
          </w:p>
        </w:tc>
        <w:tc>
          <w:tcPr>
            <w:tcW w:w="3691" w:type="dxa"/>
          </w:tcPr>
          <w:p w:rsidR="004617F4" w:rsidRPr="00C41F89" w:rsidRDefault="004617F4" w:rsidP="004617F4">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Z tego statutu powinien zniknąć zapis "w szczególności protokoły z ich posiedzeń", bo jawne są wszystkie dokumenty.</w:t>
            </w:r>
          </w:p>
          <w:p w:rsidR="00D729D8" w:rsidRPr="00C41F89" w:rsidRDefault="00D729D8" w:rsidP="00FB24FB">
            <w:pPr>
              <w:spacing w:after="160" w:line="259" w:lineRule="auto"/>
              <w:rPr>
                <w:rFonts w:ascii="Arial" w:hAnsi="Arial" w:cs="Arial"/>
                <w:lang w:val="en-US"/>
              </w:rPr>
            </w:pPr>
          </w:p>
          <w:p w:rsidR="00200A46" w:rsidRPr="00C41F89" w:rsidRDefault="00200A46"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p w:rsidR="00200A46" w:rsidRPr="00C41F89" w:rsidRDefault="00200A46" w:rsidP="00FB24FB">
            <w:pPr>
              <w:spacing w:after="160" w:line="259" w:lineRule="auto"/>
              <w:rPr>
                <w:rFonts w:ascii="Arial" w:hAnsi="Arial" w:cs="Arial"/>
                <w:lang w:val="en-US"/>
              </w:rPr>
            </w:pPr>
          </w:p>
        </w:tc>
        <w:tc>
          <w:tcPr>
            <w:tcW w:w="4179" w:type="dxa"/>
          </w:tcPr>
          <w:p w:rsidR="00AD1799" w:rsidRPr="00C41F89" w:rsidRDefault="00AD1799" w:rsidP="00AD1799">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jawne są wszystkie dokumenty.</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CD443F"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1037F3" w:rsidRPr="00C41F89" w:rsidRDefault="001037F3" w:rsidP="001037F3">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4. § 33 pkt. 4</w:t>
            </w:r>
          </w:p>
          <w:p w:rsidR="00D729D8" w:rsidRPr="00C41F89" w:rsidRDefault="001037F3" w:rsidP="001037F3">
            <w:pPr>
              <w:spacing w:after="160" w:line="259" w:lineRule="auto"/>
              <w:rPr>
                <w:rFonts w:ascii="Arial" w:hAnsi="Arial" w:cs="Arial"/>
                <w:lang w:val="en-US"/>
              </w:rPr>
            </w:pPr>
            <w:r w:rsidRPr="00C41F89">
              <w:rPr>
                <w:rFonts w:ascii="Arial" w:eastAsia="Times New Roman" w:hAnsi="Arial" w:cs="Arial"/>
              </w:rPr>
              <w:t>siedzibą organów Osiedla może być lokal stanowiący siedzibę organów innego Osiedla.</w:t>
            </w:r>
          </w:p>
        </w:tc>
        <w:tc>
          <w:tcPr>
            <w:tcW w:w="3691" w:type="dxa"/>
          </w:tcPr>
          <w:p w:rsidR="00B83278" w:rsidRPr="00C41F89" w:rsidRDefault="00B83278" w:rsidP="00B83278">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 kwestii wyboru lokalu na siedzibę decydująca powinna być zasada szeroko rozumianej dostępności</w:t>
            </w:r>
          </w:p>
          <w:p w:rsidR="00D729D8" w:rsidRPr="00C41F89" w:rsidRDefault="00D729D8" w:rsidP="00FB24FB">
            <w:pPr>
              <w:spacing w:after="160" w:line="259" w:lineRule="auto"/>
              <w:rPr>
                <w:rFonts w:ascii="Arial" w:hAnsi="Arial" w:cs="Arial"/>
                <w:lang w:val="en-US"/>
              </w:rPr>
            </w:pPr>
          </w:p>
          <w:p w:rsidR="00200A46" w:rsidRPr="00C41F89" w:rsidRDefault="00200A46"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p w:rsidR="00200A46" w:rsidRPr="00C41F89" w:rsidRDefault="00200A46" w:rsidP="00FB24FB">
            <w:pPr>
              <w:spacing w:after="160" w:line="259" w:lineRule="auto"/>
              <w:rPr>
                <w:rFonts w:ascii="Arial" w:hAnsi="Arial" w:cs="Arial"/>
                <w:lang w:val="en-US"/>
              </w:rPr>
            </w:pPr>
          </w:p>
        </w:tc>
        <w:tc>
          <w:tcPr>
            <w:tcW w:w="4179" w:type="dxa"/>
          </w:tcPr>
          <w:p w:rsidR="00863015" w:rsidRPr="00C41F89" w:rsidRDefault="00863015" w:rsidP="00863015">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 mieszcząca się w mało dostępnym budynku i służącą tylko na posiedzenia jest nieprzydatna dla mieszkańców,</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CD443F" w:rsidP="00FB24FB">
            <w:pPr>
              <w:spacing w:after="160" w:line="259" w:lineRule="auto"/>
              <w:rPr>
                <w:rFonts w:ascii="Arial" w:hAnsi="Arial" w:cs="Arial"/>
                <w:lang w:val="en-US"/>
              </w:rPr>
            </w:pPr>
            <w:r w:rsidRPr="00AF2B2A">
              <w:rPr>
                <w:rFonts w:ascii="Arial" w:hAnsi="Arial" w:cs="Arial"/>
                <w:lang w:val="en-US"/>
              </w:rPr>
              <w:t>Uwaga zostanie poddana dalszej analizie.</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011569" w:rsidRPr="00C41F89" w:rsidRDefault="00011569" w:rsidP="00011569">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6. § 75 pkt. 2</w:t>
            </w:r>
          </w:p>
          <w:p w:rsidR="00D729D8" w:rsidRPr="00C41F89" w:rsidRDefault="00011569" w:rsidP="00011569">
            <w:pPr>
              <w:spacing w:after="160" w:line="259" w:lineRule="auto"/>
              <w:rPr>
                <w:rFonts w:ascii="Arial" w:hAnsi="Arial" w:cs="Arial"/>
                <w:lang w:val="en-US"/>
              </w:rPr>
            </w:pPr>
            <w:r w:rsidRPr="00C41F89">
              <w:rPr>
                <w:rFonts w:ascii="Arial" w:eastAsia="Times New Roman" w:hAnsi="Arial" w:cs="Arial"/>
              </w:rPr>
              <w:t>Ustala się próg frekwencyjny w głosowaniu w wysokości 5% ważnie oddanych głosów w okręgu wyborczym.</w:t>
            </w:r>
          </w:p>
        </w:tc>
        <w:tc>
          <w:tcPr>
            <w:tcW w:w="3691" w:type="dxa"/>
          </w:tcPr>
          <w:p w:rsidR="00297B4C" w:rsidRPr="00C41F89" w:rsidRDefault="00297B4C" w:rsidP="00297B4C">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Warto się zastanowić, czy w ogóle powinien być pró</w:t>
            </w:r>
            <w:r w:rsidR="007F2FB3">
              <w:rPr>
                <w:rFonts w:ascii="Arial" w:eastAsia="Times New Roman" w:hAnsi="Arial" w:cs="Arial"/>
              </w:rPr>
              <w:t>g</w:t>
            </w:r>
            <w:r w:rsidRPr="00C41F89">
              <w:rPr>
                <w:rFonts w:ascii="Arial" w:eastAsia="Times New Roman" w:hAnsi="Arial" w:cs="Arial"/>
              </w:rPr>
              <w:t xml:space="preserve"> frekwencyjny</w:t>
            </w:r>
          </w:p>
          <w:p w:rsidR="00D729D8" w:rsidRPr="00C41F89" w:rsidRDefault="00D729D8" w:rsidP="00FB24FB">
            <w:pPr>
              <w:spacing w:after="160" w:line="259" w:lineRule="auto"/>
              <w:rPr>
                <w:rFonts w:ascii="Arial" w:hAnsi="Arial" w:cs="Arial"/>
                <w:lang w:val="en-US"/>
              </w:rPr>
            </w:pPr>
          </w:p>
          <w:p w:rsidR="00200A46" w:rsidRPr="00C41F89" w:rsidRDefault="00200A46"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870A2C" w:rsidRPr="00C41F89" w:rsidRDefault="00870A2C" w:rsidP="00870A2C">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 xml:space="preserve">Czemu ma to służyć? Raczej zniechęca mieszkańców do dalszych działań wokół RO </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7F2FB3" w:rsidP="00FB24FB">
            <w:pPr>
              <w:spacing w:after="160" w:line="259" w:lineRule="auto"/>
              <w:rPr>
                <w:rFonts w:ascii="Arial" w:hAnsi="Arial" w:cs="Arial"/>
                <w:lang w:val="en-US"/>
              </w:rPr>
            </w:pPr>
            <w:r>
              <w:rPr>
                <w:rFonts w:ascii="Arial" w:hAnsi="Arial" w:cs="Arial"/>
                <w:lang w:val="en-US"/>
              </w:rPr>
              <w:t>Uwaga nie została uwzględniona. Próg frekwencyjny ma służyć społecznej reprezentacji danej Rady Osiedla, kwestia dalszej analizy – wysokość progu.</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8B12A0" w:rsidRPr="00C41F89" w:rsidRDefault="008B12A0" w:rsidP="008B12A0">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Rozdział 4. Finansowanie zadań statutowych i gospodarowanie mieniem Osiedla</w:t>
            </w:r>
          </w:p>
          <w:p w:rsidR="00D729D8" w:rsidRPr="00C41F89" w:rsidRDefault="00D729D8" w:rsidP="00FB24FB">
            <w:pPr>
              <w:spacing w:after="160" w:line="259" w:lineRule="auto"/>
              <w:rPr>
                <w:rFonts w:ascii="Arial" w:hAnsi="Arial" w:cs="Arial"/>
                <w:lang w:val="en-US"/>
              </w:rPr>
            </w:pPr>
          </w:p>
        </w:tc>
        <w:tc>
          <w:tcPr>
            <w:tcW w:w="3691" w:type="dxa"/>
          </w:tcPr>
          <w:p w:rsidR="00050F70" w:rsidRPr="00C41F89" w:rsidRDefault="00050F70" w:rsidP="00050F70">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Jeśli RO nie będą posiadały finansowania, którym będą mogły dysponować w miarę niezależnie - czyli ramy finansowe roczne, plan budżetu, plan wydarzeń itd., to trudno o zaangażowanie i poczucie sensu.</w:t>
            </w:r>
          </w:p>
          <w:p w:rsidR="00200A46" w:rsidRPr="00C41F89" w:rsidRDefault="00200A46" w:rsidP="00050F70">
            <w:pPr>
              <w:keepLines/>
              <w:autoSpaceDE w:val="0"/>
              <w:autoSpaceDN w:val="0"/>
              <w:adjustRightInd w:val="0"/>
              <w:spacing w:line="360" w:lineRule="auto"/>
              <w:rPr>
                <w:rFonts w:ascii="Arial" w:eastAsia="Times New Roman" w:hAnsi="Arial" w:cs="Arial"/>
              </w:rPr>
            </w:pPr>
          </w:p>
          <w:p w:rsidR="00200A46" w:rsidRPr="00C41F89" w:rsidRDefault="00200A46" w:rsidP="00050F70">
            <w:pPr>
              <w:keepLines/>
              <w:autoSpaceDE w:val="0"/>
              <w:autoSpaceDN w:val="0"/>
              <w:adjustRightInd w:val="0"/>
              <w:spacing w:line="360" w:lineRule="auto"/>
              <w:rPr>
                <w:rFonts w:ascii="Arial" w:eastAsia="Times New Roman" w:hAnsi="Arial" w:cs="Arial"/>
              </w:rPr>
            </w:pPr>
            <w:r w:rsidRPr="00C41F89">
              <w:rPr>
                <w:rFonts w:ascii="Arial" w:hAnsi="Arial" w:cs="Arial"/>
                <w:u w:val="single"/>
                <w:lang w:val="en-US"/>
              </w:rPr>
              <w:t>(uwaga wniesiona na formularzu w dniu 9 stycznia 2025 r.)</w:t>
            </w:r>
          </w:p>
          <w:p w:rsidR="00D729D8" w:rsidRPr="00C41F89" w:rsidRDefault="00D729D8" w:rsidP="00FB24FB">
            <w:pPr>
              <w:spacing w:after="160" w:line="259" w:lineRule="auto"/>
              <w:rPr>
                <w:rFonts w:ascii="Arial" w:hAnsi="Arial" w:cs="Arial"/>
                <w:lang w:val="en-US"/>
              </w:rPr>
            </w:pPr>
          </w:p>
        </w:tc>
        <w:tc>
          <w:tcPr>
            <w:tcW w:w="4179" w:type="dxa"/>
          </w:tcPr>
          <w:p w:rsidR="00297F40" w:rsidRPr="00C41F89" w:rsidRDefault="00297F40" w:rsidP="00297F40">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statut rady dzielnicy w Gdańsku. Mają swój budżet i plany i działają samodzielnie. Wiele interwencji i działań mogą realizować na swoim poziomie</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D3041C" w:rsidP="00FB24FB">
            <w:pPr>
              <w:spacing w:after="160" w:line="259" w:lineRule="auto"/>
              <w:rPr>
                <w:rFonts w:ascii="Arial" w:hAnsi="Arial" w:cs="Arial"/>
                <w:lang w:val="en-US"/>
              </w:rPr>
            </w:pPr>
            <w:r w:rsidRPr="00C41F89">
              <w:rPr>
                <w:rFonts w:ascii="Arial" w:hAnsi="Arial" w:cs="Arial"/>
                <w:lang w:val="en-US"/>
              </w:rPr>
              <w:t>Uwaga została uwzględniona i przekazana do dalszej analizy w zakresie sposobu finansowania Rad Osiedli (w tym pozostawienia budżetów).</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0946B5" w:rsidP="00FB24FB">
            <w:pPr>
              <w:spacing w:after="160" w:line="259" w:lineRule="auto"/>
              <w:rPr>
                <w:rFonts w:ascii="Arial" w:hAnsi="Arial" w:cs="Arial"/>
                <w:lang w:val="en-US"/>
              </w:rPr>
            </w:pPr>
            <w:r w:rsidRPr="00C41F89">
              <w:rPr>
                <w:rFonts w:ascii="Arial" w:hAnsi="Arial" w:cs="Arial"/>
              </w:rPr>
              <w:t>Rozdział 4. Finansowanie zadań statutowych i gospodarowanie mieniem Osiedla</w:t>
            </w:r>
          </w:p>
        </w:tc>
        <w:tc>
          <w:tcPr>
            <w:tcW w:w="3691" w:type="dxa"/>
          </w:tcPr>
          <w:p w:rsidR="00D729D8" w:rsidRPr="00C41F89" w:rsidRDefault="00200A46" w:rsidP="00076E4D">
            <w:pPr>
              <w:keepLines/>
              <w:autoSpaceDE w:val="0"/>
              <w:autoSpaceDN w:val="0"/>
              <w:adjustRightInd w:val="0"/>
              <w:spacing w:line="360"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076E4D" w:rsidRPr="00C41F89" w:rsidRDefault="00076E4D" w:rsidP="00076E4D">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Budżet inwestycyjny. RO powinna mieć pewność, że będzie mogła go wykorzystać na inwestycje po spełnieniu określonych warunków - konsultacje, uchwała, wniosek.</w:t>
            </w:r>
          </w:p>
          <w:p w:rsidR="00D729D8" w:rsidRPr="00C41F89" w:rsidRDefault="00D729D8" w:rsidP="00FB24FB">
            <w:pPr>
              <w:spacing w:after="160" w:line="259" w:lineRule="auto"/>
              <w:rPr>
                <w:rFonts w:ascii="Arial" w:hAnsi="Arial" w:cs="Arial"/>
                <w:lang w:val="en-US"/>
              </w:rPr>
            </w:pPr>
          </w:p>
        </w:tc>
        <w:tc>
          <w:tcPr>
            <w:tcW w:w="2293" w:type="dxa"/>
            <w:hideMark/>
          </w:tcPr>
          <w:p w:rsidR="00D729D8" w:rsidRPr="00C41F89" w:rsidRDefault="00D3041C" w:rsidP="00FB24FB">
            <w:pPr>
              <w:spacing w:after="160" w:line="259" w:lineRule="auto"/>
              <w:rPr>
                <w:rFonts w:ascii="Arial" w:hAnsi="Arial" w:cs="Arial"/>
                <w:lang w:val="en-US"/>
              </w:rPr>
            </w:pPr>
            <w:r>
              <w:rPr>
                <w:rFonts w:ascii="Arial" w:hAnsi="Arial" w:cs="Arial"/>
                <w:lang w:val="en-US"/>
              </w:rPr>
              <w:lastRenderedPageBreak/>
              <w:t>Podniesiona kwestia nie jest przedmiotem konsultacji społecznych.</w:t>
            </w:r>
          </w:p>
        </w:tc>
      </w:tr>
      <w:tr w:rsidR="00E263D1" w:rsidRPr="00C41F89" w:rsidTr="00E46597">
        <w:trPr>
          <w:trHeight w:val="1755"/>
        </w:trPr>
        <w:tc>
          <w:tcPr>
            <w:tcW w:w="1213" w:type="dxa"/>
          </w:tcPr>
          <w:p w:rsidR="00D729D8" w:rsidRPr="00C41F89" w:rsidRDefault="00D729D8" w:rsidP="00FB24FB">
            <w:pPr>
              <w:numPr>
                <w:ilvl w:val="0"/>
                <w:numId w:val="1"/>
              </w:numPr>
              <w:spacing w:after="160" w:line="259" w:lineRule="auto"/>
              <w:rPr>
                <w:rFonts w:ascii="Arial" w:hAnsi="Arial" w:cs="Arial"/>
                <w:b/>
                <w:lang w:val="en-US"/>
              </w:rPr>
            </w:pPr>
          </w:p>
        </w:tc>
        <w:tc>
          <w:tcPr>
            <w:tcW w:w="2991" w:type="dxa"/>
          </w:tcPr>
          <w:p w:rsidR="00D729D8" w:rsidRPr="00C41F89" w:rsidRDefault="00076E4D" w:rsidP="00FB24FB">
            <w:pPr>
              <w:spacing w:after="160" w:line="259" w:lineRule="auto"/>
              <w:rPr>
                <w:rFonts w:ascii="Arial" w:hAnsi="Arial" w:cs="Arial"/>
                <w:lang w:val="en-US"/>
              </w:rPr>
            </w:pPr>
            <w:r w:rsidRPr="00C41F89">
              <w:rPr>
                <w:rFonts w:ascii="Arial" w:hAnsi="Arial" w:cs="Arial"/>
              </w:rPr>
              <w:t>Rozdział 2. Zadania samorządu Osiedla</w:t>
            </w:r>
          </w:p>
        </w:tc>
        <w:tc>
          <w:tcPr>
            <w:tcW w:w="3691" w:type="dxa"/>
          </w:tcPr>
          <w:p w:rsidR="00D729D8" w:rsidRPr="00C41F89" w:rsidRDefault="00200A46"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D27A15" w:rsidRPr="00C41F89" w:rsidRDefault="00D27A15" w:rsidP="00D27A15">
            <w:pPr>
              <w:spacing w:after="160" w:line="259" w:lineRule="auto"/>
              <w:rPr>
                <w:rFonts w:ascii="Arial" w:hAnsi="Arial" w:cs="Arial"/>
              </w:rPr>
            </w:pPr>
            <w:r w:rsidRPr="00C41F89">
              <w:rPr>
                <w:rFonts w:ascii="Arial" w:hAnsi="Arial" w:cs="Arial"/>
              </w:rPr>
              <w:t>Warto dodać</w:t>
            </w:r>
          </w:p>
          <w:p w:rsidR="00D27A15" w:rsidRPr="00C41F89" w:rsidRDefault="00D27A15" w:rsidP="00D27A15">
            <w:pPr>
              <w:spacing w:after="160" w:line="259" w:lineRule="auto"/>
              <w:rPr>
                <w:rFonts w:ascii="Arial" w:hAnsi="Arial" w:cs="Arial"/>
              </w:rPr>
            </w:pPr>
            <w:r w:rsidRPr="00C41F89">
              <w:rPr>
                <w:rFonts w:ascii="Arial" w:hAnsi="Arial" w:cs="Arial"/>
              </w:rPr>
              <w:t>kompetencje rady:</w:t>
            </w:r>
          </w:p>
          <w:p w:rsidR="00D729D8" w:rsidRPr="00C41F89" w:rsidRDefault="00D27A15" w:rsidP="00D27A15">
            <w:pPr>
              <w:spacing w:after="160" w:line="259" w:lineRule="auto"/>
              <w:rPr>
                <w:rFonts w:ascii="Arial" w:hAnsi="Arial" w:cs="Arial"/>
                <w:lang w:val="en-US"/>
              </w:rPr>
            </w:pPr>
            <w:r w:rsidRPr="00C41F89">
              <w:rPr>
                <w:rFonts w:ascii="Arial" w:hAnsi="Arial" w:cs="Arial"/>
              </w:rPr>
              <w:t>stanowienie o kierunkach działania Zarządu oraz przyjmowanie rocznych sprawozdań z jego działalności, w tym realizacji</w:t>
            </w:r>
          </w:p>
        </w:tc>
        <w:tc>
          <w:tcPr>
            <w:tcW w:w="2293" w:type="dxa"/>
            <w:hideMark/>
          </w:tcPr>
          <w:p w:rsidR="00D729D8" w:rsidRPr="00C41F89" w:rsidRDefault="001C7B44" w:rsidP="00FB24FB">
            <w:pPr>
              <w:spacing w:after="160" w:line="259" w:lineRule="auto"/>
              <w:rPr>
                <w:rFonts w:ascii="Arial" w:hAnsi="Arial" w:cs="Arial"/>
                <w:lang w:val="en-US"/>
              </w:rPr>
            </w:pPr>
            <w:r w:rsidRPr="001C7B44">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4B636D" w:rsidP="004B636D">
            <w:pPr>
              <w:spacing w:after="160" w:line="259" w:lineRule="auto"/>
              <w:rPr>
                <w:rFonts w:ascii="Arial" w:hAnsi="Arial" w:cs="Arial"/>
                <w:b/>
                <w:lang w:val="en-US"/>
              </w:rPr>
            </w:pPr>
            <w:r w:rsidRPr="00C41F89">
              <w:rPr>
                <w:rFonts w:ascii="Arial" w:hAnsi="Arial" w:cs="Arial"/>
                <w:b/>
                <w:lang w:val="en-US"/>
              </w:rPr>
              <w:t>64.</w:t>
            </w:r>
          </w:p>
        </w:tc>
        <w:tc>
          <w:tcPr>
            <w:tcW w:w="2991" w:type="dxa"/>
          </w:tcPr>
          <w:p w:rsidR="00870A2C" w:rsidRPr="00C41F89" w:rsidRDefault="006E11FB" w:rsidP="00FB24FB">
            <w:pPr>
              <w:spacing w:after="160" w:line="259" w:lineRule="auto"/>
              <w:rPr>
                <w:rFonts w:ascii="Arial" w:hAnsi="Arial" w:cs="Arial"/>
                <w:lang w:val="en-US"/>
              </w:rPr>
            </w:pPr>
            <w:r w:rsidRPr="00C41F89">
              <w:rPr>
                <w:rFonts w:ascii="Arial" w:hAnsi="Arial" w:cs="Arial"/>
              </w:rPr>
              <w:t>Rozdział 2. Zadania samorządu Osiedla</w:t>
            </w:r>
          </w:p>
        </w:tc>
        <w:tc>
          <w:tcPr>
            <w:tcW w:w="3691" w:type="dxa"/>
          </w:tcPr>
          <w:p w:rsidR="00870A2C" w:rsidRPr="00C41F89" w:rsidRDefault="00200A46"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A018AB" w:rsidRPr="00C41F89" w:rsidRDefault="00A018AB" w:rsidP="00A018AB">
            <w:pPr>
              <w:spacing w:after="160" w:line="259" w:lineRule="auto"/>
              <w:rPr>
                <w:rFonts w:ascii="Arial" w:hAnsi="Arial" w:cs="Arial"/>
              </w:rPr>
            </w:pPr>
            <w:r w:rsidRPr="00C41F89">
              <w:rPr>
                <w:rFonts w:ascii="Arial" w:hAnsi="Arial" w:cs="Arial"/>
              </w:rPr>
              <w:t>Kompetencje Zarządu:</w:t>
            </w:r>
          </w:p>
          <w:p w:rsidR="00A018AB" w:rsidRPr="00C41F89" w:rsidRDefault="00A018AB" w:rsidP="00A018AB">
            <w:pPr>
              <w:spacing w:after="160" w:line="259" w:lineRule="auto"/>
              <w:rPr>
                <w:rFonts w:ascii="Arial" w:hAnsi="Arial" w:cs="Arial"/>
              </w:rPr>
            </w:pPr>
            <w:r w:rsidRPr="00C41F89">
              <w:rPr>
                <w:rFonts w:ascii="Arial" w:hAnsi="Arial" w:cs="Arial"/>
              </w:rPr>
              <w:t>formułowanie i przesyłanie do Prezydenta Miasta opinii wraz z wnioskami dotyczącymi pracy jednostek organizacyjnych Miasta na terenie Osiedla,</w:t>
            </w:r>
          </w:p>
          <w:p w:rsidR="00870A2C" w:rsidRPr="00C41F89" w:rsidRDefault="00870A2C" w:rsidP="00FB24FB">
            <w:pPr>
              <w:spacing w:after="160" w:line="259" w:lineRule="auto"/>
              <w:rPr>
                <w:rFonts w:ascii="Arial" w:hAnsi="Arial" w:cs="Arial"/>
                <w:lang w:val="en-US"/>
              </w:rPr>
            </w:pPr>
          </w:p>
        </w:tc>
        <w:tc>
          <w:tcPr>
            <w:tcW w:w="2293" w:type="dxa"/>
            <w:hideMark/>
          </w:tcPr>
          <w:p w:rsidR="00870A2C" w:rsidRPr="00C41F89" w:rsidRDefault="001C7B44" w:rsidP="00FB24FB">
            <w:pPr>
              <w:spacing w:after="160" w:line="259" w:lineRule="auto"/>
              <w:rPr>
                <w:rFonts w:ascii="Arial" w:hAnsi="Arial" w:cs="Arial"/>
                <w:lang w:val="en-US"/>
              </w:rPr>
            </w:pPr>
            <w:r w:rsidRPr="001C7B44">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4B636D" w:rsidP="004B636D">
            <w:pPr>
              <w:spacing w:after="160" w:line="259" w:lineRule="auto"/>
              <w:ind w:left="568"/>
              <w:rPr>
                <w:rFonts w:ascii="Arial" w:hAnsi="Arial" w:cs="Arial"/>
                <w:b/>
                <w:lang w:val="en-US"/>
              </w:rPr>
            </w:pPr>
            <w:r w:rsidRPr="00C41F89">
              <w:rPr>
                <w:rFonts w:ascii="Arial" w:hAnsi="Arial" w:cs="Arial"/>
                <w:b/>
                <w:lang w:val="en-US"/>
              </w:rPr>
              <w:t>65.</w:t>
            </w:r>
          </w:p>
        </w:tc>
        <w:tc>
          <w:tcPr>
            <w:tcW w:w="2991" w:type="dxa"/>
          </w:tcPr>
          <w:p w:rsidR="00870A2C" w:rsidRPr="00C41F89" w:rsidRDefault="004B636D" w:rsidP="00FB24FB">
            <w:pPr>
              <w:spacing w:after="160" w:line="259" w:lineRule="auto"/>
              <w:rPr>
                <w:rFonts w:ascii="Arial" w:hAnsi="Arial" w:cs="Arial"/>
                <w:lang w:val="en-US"/>
              </w:rPr>
            </w:pPr>
            <w:r w:rsidRPr="00C41F89">
              <w:rPr>
                <w:rFonts w:ascii="Arial" w:hAnsi="Arial" w:cs="Arial"/>
              </w:rPr>
              <w:t>Wszystkie osiedla (uwagi dotyczą wszystkich statutów, struktura jest jednolita – odwołania do statutu Osiedla Miejskiego Arkońskie – Niemierzyn w celu wskazania paragrafów i stron)</w:t>
            </w:r>
          </w:p>
        </w:tc>
        <w:tc>
          <w:tcPr>
            <w:tcW w:w="3691" w:type="dxa"/>
          </w:tcPr>
          <w:p w:rsidR="004B636D" w:rsidRPr="004B636D" w:rsidRDefault="004B636D" w:rsidP="004B636D">
            <w:pPr>
              <w:spacing w:after="160" w:line="259" w:lineRule="auto"/>
              <w:rPr>
                <w:rFonts w:ascii="Arial" w:hAnsi="Arial" w:cs="Arial"/>
              </w:rPr>
            </w:pPr>
            <w:r w:rsidRPr="004B636D">
              <w:rPr>
                <w:rFonts w:ascii="Arial" w:hAnsi="Arial" w:cs="Arial"/>
              </w:rPr>
              <w:t>§ 75. 1. MKW oraz OKW podają w trakcie głosowania liczbę osób ujętych w spisach</w:t>
            </w:r>
          </w:p>
          <w:p w:rsidR="004B636D" w:rsidRPr="004B636D" w:rsidRDefault="004B636D" w:rsidP="004B636D">
            <w:pPr>
              <w:spacing w:after="160" w:line="259" w:lineRule="auto"/>
              <w:rPr>
                <w:rFonts w:ascii="Arial" w:hAnsi="Arial" w:cs="Arial"/>
              </w:rPr>
            </w:pPr>
            <w:r w:rsidRPr="004B636D">
              <w:rPr>
                <w:rFonts w:ascii="Arial" w:hAnsi="Arial" w:cs="Arial"/>
              </w:rPr>
              <w:t>wyborców oraz liczbę wyborców, którym wydano karty do głosowania.</w:t>
            </w:r>
          </w:p>
          <w:p w:rsidR="004B636D" w:rsidRPr="004B636D" w:rsidRDefault="004B636D" w:rsidP="004B636D">
            <w:pPr>
              <w:spacing w:after="160" w:line="259" w:lineRule="auto"/>
              <w:rPr>
                <w:rFonts w:ascii="Arial" w:hAnsi="Arial" w:cs="Arial"/>
              </w:rPr>
            </w:pPr>
            <w:r w:rsidRPr="004B636D">
              <w:rPr>
                <w:rFonts w:ascii="Arial" w:hAnsi="Arial" w:cs="Arial"/>
              </w:rPr>
              <w:t xml:space="preserve">2. Ustala się próg frekwencyjny w głosowaniu w wysokości 5% </w:t>
            </w:r>
            <w:r w:rsidRPr="004B636D">
              <w:rPr>
                <w:rFonts w:ascii="Arial" w:hAnsi="Arial" w:cs="Arial"/>
              </w:rPr>
              <w:lastRenderedPageBreak/>
              <w:t>ważnie oddanych głosów</w:t>
            </w:r>
          </w:p>
          <w:p w:rsidR="004B636D" w:rsidRPr="004B636D" w:rsidRDefault="004B636D" w:rsidP="004B636D">
            <w:pPr>
              <w:spacing w:after="160" w:line="259" w:lineRule="auto"/>
              <w:rPr>
                <w:rFonts w:ascii="Arial" w:hAnsi="Arial" w:cs="Arial"/>
              </w:rPr>
            </w:pPr>
            <w:r w:rsidRPr="004B636D">
              <w:rPr>
                <w:rFonts w:ascii="Arial" w:hAnsi="Arial" w:cs="Arial"/>
              </w:rPr>
              <w:t>w okręgu wyborczym.</w:t>
            </w:r>
          </w:p>
          <w:p w:rsidR="004B636D" w:rsidRPr="004B636D" w:rsidRDefault="004B636D" w:rsidP="004B636D">
            <w:pPr>
              <w:spacing w:after="160" w:line="259" w:lineRule="auto"/>
              <w:rPr>
                <w:rFonts w:ascii="Arial" w:hAnsi="Arial" w:cs="Arial"/>
              </w:rPr>
            </w:pPr>
            <w:r w:rsidRPr="004B636D">
              <w:rPr>
                <w:rFonts w:ascii="Arial" w:hAnsi="Arial" w:cs="Arial"/>
              </w:rPr>
              <w:t>3. Podziału mandatów dokonuje się w sytuacji, w której w okręgu wyborczym oddano co</w:t>
            </w:r>
          </w:p>
          <w:p w:rsidR="004B636D" w:rsidRPr="004B636D" w:rsidRDefault="004B636D" w:rsidP="004B636D">
            <w:pPr>
              <w:spacing w:after="160" w:line="259" w:lineRule="auto"/>
              <w:rPr>
                <w:rFonts w:ascii="Arial" w:hAnsi="Arial" w:cs="Arial"/>
              </w:rPr>
            </w:pPr>
            <w:r w:rsidRPr="004B636D">
              <w:rPr>
                <w:rFonts w:ascii="Arial" w:hAnsi="Arial" w:cs="Arial"/>
              </w:rPr>
              <w:t>najmniej 5% ważnie oddanych głosów.</w:t>
            </w:r>
          </w:p>
          <w:p w:rsidR="004B636D" w:rsidRPr="004B636D" w:rsidRDefault="004B636D" w:rsidP="004B636D">
            <w:pPr>
              <w:spacing w:after="160" w:line="259" w:lineRule="auto"/>
              <w:rPr>
                <w:rFonts w:ascii="Arial" w:hAnsi="Arial" w:cs="Arial"/>
              </w:rPr>
            </w:pPr>
            <w:r w:rsidRPr="004B636D">
              <w:rPr>
                <w:rFonts w:ascii="Arial" w:hAnsi="Arial" w:cs="Arial"/>
              </w:rPr>
              <w:t>4. Do Rady wchodzą kandydaci w kolejności liczby uzyskanych głosów (od największej</w:t>
            </w:r>
          </w:p>
          <w:p w:rsidR="004B636D" w:rsidRPr="004B636D" w:rsidRDefault="004B636D" w:rsidP="004B636D">
            <w:pPr>
              <w:spacing w:after="160" w:line="259" w:lineRule="auto"/>
              <w:rPr>
                <w:rFonts w:ascii="Arial" w:hAnsi="Arial" w:cs="Arial"/>
              </w:rPr>
            </w:pPr>
            <w:r w:rsidRPr="004B636D">
              <w:rPr>
                <w:rFonts w:ascii="Arial" w:hAnsi="Arial" w:cs="Arial"/>
              </w:rPr>
              <w:t>poczynając).</w:t>
            </w:r>
          </w:p>
          <w:p w:rsidR="004B636D" w:rsidRPr="004B636D" w:rsidRDefault="004B636D" w:rsidP="004B636D">
            <w:pPr>
              <w:spacing w:after="160" w:line="259" w:lineRule="auto"/>
              <w:rPr>
                <w:rFonts w:ascii="Arial" w:hAnsi="Arial" w:cs="Arial"/>
              </w:rPr>
            </w:pPr>
            <w:r w:rsidRPr="004B636D">
              <w:rPr>
                <w:rFonts w:ascii="Arial" w:hAnsi="Arial" w:cs="Arial"/>
              </w:rPr>
              <w:t>5. Jeżeli dwóch lub więcej kandydatów otrzymało równą liczbę głosów uprawniającą do</w:t>
            </w:r>
          </w:p>
          <w:p w:rsidR="004B636D" w:rsidRPr="004B636D" w:rsidRDefault="004B636D" w:rsidP="004B636D">
            <w:pPr>
              <w:spacing w:after="160" w:line="259" w:lineRule="auto"/>
              <w:rPr>
                <w:rFonts w:ascii="Arial" w:hAnsi="Arial" w:cs="Arial"/>
              </w:rPr>
            </w:pPr>
            <w:r w:rsidRPr="004B636D">
              <w:rPr>
                <w:rFonts w:ascii="Arial" w:hAnsi="Arial" w:cs="Arial"/>
              </w:rPr>
              <w:t>przyznania im mandatu, o pierwszeństwie decyduje losowanie przeprowadzone przez</w:t>
            </w:r>
          </w:p>
          <w:p w:rsidR="004B636D" w:rsidRPr="004B636D" w:rsidRDefault="004B636D" w:rsidP="004B636D">
            <w:pPr>
              <w:spacing w:after="160" w:line="259" w:lineRule="auto"/>
              <w:rPr>
                <w:rFonts w:ascii="Arial" w:hAnsi="Arial" w:cs="Arial"/>
              </w:rPr>
            </w:pPr>
            <w:r w:rsidRPr="004B636D">
              <w:rPr>
                <w:rFonts w:ascii="Arial" w:hAnsi="Arial" w:cs="Arial"/>
              </w:rPr>
              <w:t>przewodniczącego OKW w obecności członków komisji</w:t>
            </w:r>
          </w:p>
          <w:p w:rsidR="00870A2C" w:rsidRPr="00C41F89" w:rsidRDefault="004B636D" w:rsidP="004B636D">
            <w:pPr>
              <w:spacing w:after="160" w:line="259" w:lineRule="auto"/>
              <w:rPr>
                <w:rFonts w:ascii="Arial" w:hAnsi="Arial" w:cs="Arial"/>
              </w:rPr>
            </w:pPr>
            <w:r w:rsidRPr="00C41F89">
              <w:rPr>
                <w:rFonts w:ascii="Arial" w:hAnsi="Arial" w:cs="Arial"/>
              </w:rPr>
              <w:t>Strona 21</w:t>
            </w:r>
          </w:p>
          <w:p w:rsidR="004B636D" w:rsidRPr="00C41F89" w:rsidRDefault="004B636D" w:rsidP="004B636D">
            <w:pPr>
              <w:spacing w:after="160" w:line="259" w:lineRule="auto"/>
              <w:rPr>
                <w:rFonts w:ascii="Arial" w:hAnsi="Arial" w:cs="Arial"/>
              </w:rPr>
            </w:pPr>
          </w:p>
          <w:p w:rsidR="004B636D" w:rsidRPr="00C41F89" w:rsidRDefault="004B636D" w:rsidP="004B636D">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4B636D" w:rsidRPr="00C41F89" w:rsidRDefault="004B636D" w:rsidP="00FB24FB">
            <w:pPr>
              <w:spacing w:after="160" w:line="259" w:lineRule="auto"/>
              <w:rPr>
                <w:rFonts w:ascii="Arial" w:hAnsi="Arial" w:cs="Arial"/>
                <w:lang w:val="en-US"/>
              </w:rPr>
            </w:pPr>
            <w:r w:rsidRPr="00C41F89">
              <w:rPr>
                <w:rFonts w:ascii="Arial" w:hAnsi="Arial" w:cs="Arial"/>
              </w:rPr>
              <w:lastRenderedPageBreak/>
              <w:t>Wykreślić wymóg 5% progu frekwencyjnego.</w:t>
            </w:r>
            <w:r w:rsidRPr="00C41F89">
              <w:rPr>
                <w:rFonts w:ascii="Arial" w:hAnsi="Arial" w:cs="Arial"/>
              </w:rPr>
              <w:br/>
            </w:r>
            <w:r w:rsidRPr="00C41F89">
              <w:rPr>
                <w:rFonts w:ascii="Arial" w:hAnsi="Arial" w:cs="Arial"/>
              </w:rPr>
              <w:br/>
            </w:r>
          </w:p>
          <w:p w:rsidR="004B636D" w:rsidRPr="00C41F89" w:rsidRDefault="004B636D" w:rsidP="004B636D">
            <w:pPr>
              <w:pStyle w:val="NormalnyWeb"/>
              <w:rPr>
                <w:rFonts w:ascii="Arial" w:hAnsi="Arial" w:cs="Arial"/>
                <w:sz w:val="20"/>
                <w:szCs w:val="20"/>
              </w:rPr>
            </w:pPr>
            <w:r w:rsidRPr="00C41F89">
              <w:rPr>
                <w:rFonts w:ascii="Arial" w:hAnsi="Arial" w:cs="Arial"/>
                <w:sz w:val="20"/>
                <w:szCs w:val="20"/>
              </w:rPr>
              <w:t xml:space="preserve">Jednostki pomocnicze są elementem dekoncentracji władzy w gminie, ułatwiającym proces podejmowania decyzji przez Radę Miasta. Rady Osiedli pełnią istotną rolę doradczą i opiniotwórczą, z większym naciskiem na reprezentowanie </w:t>
            </w:r>
            <w:r w:rsidRPr="00C41F89">
              <w:rPr>
                <w:rFonts w:ascii="Arial" w:hAnsi="Arial" w:cs="Arial"/>
                <w:sz w:val="20"/>
                <w:szCs w:val="20"/>
              </w:rPr>
              <w:lastRenderedPageBreak/>
              <w:t xml:space="preserve">interesów danego obszaru miasta więc frekwencja wyborcza nie jest tak istotna, gdyż jednostki pomocnicze są pośrednio legitymizowane przez Radę Miasta będącą reprezentantem wszystkich mieszkańców. </w:t>
            </w:r>
          </w:p>
          <w:p w:rsidR="004B636D" w:rsidRPr="00C41F89" w:rsidRDefault="004B636D" w:rsidP="004B636D">
            <w:pPr>
              <w:pStyle w:val="NormalnyWeb"/>
              <w:rPr>
                <w:rFonts w:ascii="Arial" w:hAnsi="Arial" w:cs="Arial"/>
                <w:sz w:val="20"/>
                <w:szCs w:val="20"/>
              </w:rPr>
            </w:pPr>
            <w:r w:rsidRPr="00C41F89">
              <w:rPr>
                <w:rFonts w:ascii="Arial" w:hAnsi="Arial" w:cs="Arial"/>
                <w:sz w:val="20"/>
                <w:szCs w:val="20"/>
              </w:rPr>
              <w:t>Wprowadzenie wymogu frekwencyjnego jako warunku istnienia Rady Osiedla może znacząco utrudnić proces powołania RO, co wpłynie nie tylko na mieszkańców tego obszaru, ale również na innych szczecinian, którzy mają na tym terenie swoje żywotne interesy, takie jak edukacja, praca czy rekreacja.</w:t>
            </w:r>
          </w:p>
          <w:p w:rsidR="00870A2C" w:rsidRPr="00C41F89" w:rsidRDefault="004B636D" w:rsidP="004B636D">
            <w:pPr>
              <w:spacing w:after="160" w:line="259" w:lineRule="auto"/>
              <w:rPr>
                <w:rFonts w:ascii="Arial" w:hAnsi="Arial" w:cs="Arial"/>
                <w:lang w:val="en-US"/>
              </w:rPr>
            </w:pPr>
            <w:r w:rsidRPr="00C41F89">
              <w:rPr>
                <w:rFonts w:ascii="Arial" w:hAnsi="Arial" w:cs="Arial"/>
                <w:sz w:val="20"/>
                <w:szCs w:val="20"/>
              </w:rPr>
              <w:t>Brak instytucji, która reprezentuje dany obszar i stanowi forum dla zgłaszania uwag oraz wątpliwości, byłby szczególnie problematyczny w przypadku osiedli w szeroko pojętym centrum miasta. To właśnie tam frekwencja wyborcza jest zazwyczaj niska, mimo że decyzje dotyczące tych obszarów mają często szerszy wpływ na życie całego miasta. Rady Osiedli, nawet w takich miejscach, stanowią nieodzowny element procesu konsultacji społecznych i wspierają podejmowanie przemyślanych decyzji urbanistycznych oraz infrastrukturalnych</w:t>
            </w:r>
          </w:p>
        </w:tc>
        <w:tc>
          <w:tcPr>
            <w:tcW w:w="2293" w:type="dxa"/>
            <w:hideMark/>
          </w:tcPr>
          <w:p w:rsidR="00870A2C" w:rsidRPr="00C41F89" w:rsidRDefault="006D10B7" w:rsidP="00FB24FB">
            <w:pPr>
              <w:spacing w:after="160" w:line="259" w:lineRule="auto"/>
              <w:rPr>
                <w:rFonts w:ascii="Arial" w:hAnsi="Arial" w:cs="Arial"/>
                <w:lang w:val="en-US"/>
              </w:rPr>
            </w:pPr>
            <w:r>
              <w:rPr>
                <w:rFonts w:ascii="Arial" w:hAnsi="Arial" w:cs="Arial"/>
                <w:lang w:val="en-US"/>
              </w:rPr>
              <w:lastRenderedPageBreak/>
              <w:t>Uwaga nie została uwzględniona. Próg frekwencyjny ma służyć społecznej reprezentacji danej Rady Osiedla, kwestia dalszej analizy – wysokość progu.</w:t>
            </w:r>
          </w:p>
        </w:tc>
      </w:tr>
      <w:tr w:rsidR="00E263D1" w:rsidRPr="00C41F89" w:rsidTr="00E46597">
        <w:trPr>
          <w:trHeight w:val="1755"/>
        </w:trPr>
        <w:tc>
          <w:tcPr>
            <w:tcW w:w="1213" w:type="dxa"/>
          </w:tcPr>
          <w:p w:rsidR="00870A2C" w:rsidRPr="00C41F89" w:rsidRDefault="004B636D" w:rsidP="004B636D">
            <w:pPr>
              <w:spacing w:after="160" w:line="259" w:lineRule="auto"/>
              <w:ind w:left="568"/>
              <w:rPr>
                <w:rFonts w:ascii="Arial" w:hAnsi="Arial" w:cs="Arial"/>
                <w:b/>
                <w:lang w:val="en-US"/>
              </w:rPr>
            </w:pPr>
            <w:r w:rsidRPr="00C41F89">
              <w:rPr>
                <w:rFonts w:ascii="Arial" w:hAnsi="Arial" w:cs="Arial"/>
                <w:b/>
                <w:lang w:val="en-US"/>
              </w:rPr>
              <w:lastRenderedPageBreak/>
              <w:t>66.</w:t>
            </w:r>
          </w:p>
        </w:tc>
        <w:tc>
          <w:tcPr>
            <w:tcW w:w="2991" w:type="dxa"/>
          </w:tcPr>
          <w:p w:rsidR="004B636D" w:rsidRPr="004B636D" w:rsidRDefault="004B636D" w:rsidP="004B636D">
            <w:pPr>
              <w:spacing w:after="160" w:line="259" w:lineRule="auto"/>
              <w:rPr>
                <w:rFonts w:ascii="Arial" w:hAnsi="Arial" w:cs="Arial"/>
              </w:rPr>
            </w:pPr>
            <w:r w:rsidRPr="004B636D">
              <w:rPr>
                <w:rFonts w:ascii="Arial" w:hAnsi="Arial" w:cs="Arial"/>
              </w:rPr>
              <w:t>72. 2. Wyborca głosuje na jednego kandydata stawiając na karcie do głosowania znak</w:t>
            </w:r>
          </w:p>
          <w:p w:rsidR="004B636D" w:rsidRPr="004B636D" w:rsidRDefault="004B636D" w:rsidP="004B636D">
            <w:pPr>
              <w:spacing w:after="160" w:line="259" w:lineRule="auto"/>
              <w:rPr>
                <w:rFonts w:ascii="Arial" w:hAnsi="Arial" w:cs="Arial"/>
              </w:rPr>
            </w:pPr>
            <w:r w:rsidRPr="004B636D">
              <w:rPr>
                <w:rFonts w:ascii="Arial" w:hAnsi="Arial" w:cs="Arial"/>
              </w:rPr>
              <w:t>“x” (co najmniej dwie przecinające się linie w obrębie kratki) w kratce z lewej strony obok</w:t>
            </w:r>
          </w:p>
          <w:p w:rsidR="004B636D" w:rsidRPr="004B636D" w:rsidRDefault="004B636D" w:rsidP="004B636D">
            <w:pPr>
              <w:spacing w:after="160" w:line="259" w:lineRule="auto"/>
              <w:rPr>
                <w:rFonts w:ascii="Arial" w:hAnsi="Arial" w:cs="Arial"/>
              </w:rPr>
            </w:pPr>
            <w:r w:rsidRPr="004B636D">
              <w:rPr>
                <w:rFonts w:ascii="Arial" w:hAnsi="Arial" w:cs="Arial"/>
              </w:rPr>
              <w:t>nazwiska kandydata.</w:t>
            </w:r>
          </w:p>
          <w:p w:rsidR="004B636D" w:rsidRPr="004B636D" w:rsidRDefault="004B636D" w:rsidP="004B636D">
            <w:pPr>
              <w:spacing w:after="160" w:line="259" w:lineRule="auto"/>
              <w:rPr>
                <w:rFonts w:ascii="Arial" w:hAnsi="Arial" w:cs="Arial"/>
              </w:rPr>
            </w:pPr>
            <w:r w:rsidRPr="004B636D">
              <w:rPr>
                <w:rFonts w:ascii="Arial" w:hAnsi="Arial" w:cs="Arial"/>
              </w:rPr>
              <w:t>2. Za nieważny uznaje się głos, jeżeli na karcie do głosowania postawiono znak "x"</w:t>
            </w:r>
          </w:p>
          <w:p w:rsidR="004B636D" w:rsidRPr="004B636D" w:rsidRDefault="004B636D" w:rsidP="004B636D">
            <w:pPr>
              <w:spacing w:after="160" w:line="259" w:lineRule="auto"/>
              <w:rPr>
                <w:rFonts w:ascii="Arial" w:hAnsi="Arial" w:cs="Arial"/>
              </w:rPr>
            </w:pPr>
            <w:r w:rsidRPr="004B636D">
              <w:rPr>
                <w:rFonts w:ascii="Arial" w:hAnsi="Arial" w:cs="Arial"/>
              </w:rPr>
              <w:t>(co najmniej dwie przecinające się linie w obrębie kratki) w kratce z lewej strony obok</w:t>
            </w:r>
          </w:p>
          <w:p w:rsidR="004B636D" w:rsidRPr="004B636D" w:rsidRDefault="004B636D" w:rsidP="004B636D">
            <w:pPr>
              <w:spacing w:after="160" w:line="259" w:lineRule="auto"/>
              <w:rPr>
                <w:rFonts w:ascii="Arial" w:hAnsi="Arial" w:cs="Arial"/>
              </w:rPr>
            </w:pPr>
            <w:r w:rsidRPr="004B636D">
              <w:rPr>
                <w:rFonts w:ascii="Arial" w:hAnsi="Arial" w:cs="Arial"/>
              </w:rPr>
              <w:t>nazwiska więcej niż jednego kandydata do składu Rady lub nie postawiono znaku "x" w</w:t>
            </w:r>
          </w:p>
          <w:p w:rsidR="004B636D" w:rsidRPr="004B636D" w:rsidRDefault="004B636D" w:rsidP="004B636D">
            <w:pPr>
              <w:spacing w:after="160" w:line="259" w:lineRule="auto"/>
              <w:rPr>
                <w:rFonts w:ascii="Arial" w:hAnsi="Arial" w:cs="Arial"/>
              </w:rPr>
            </w:pPr>
            <w:r w:rsidRPr="004B636D">
              <w:rPr>
                <w:rFonts w:ascii="Arial" w:hAnsi="Arial" w:cs="Arial"/>
              </w:rPr>
              <w:t>kratce z lewej strony obok nazwiska żadnego kandydata.</w:t>
            </w:r>
          </w:p>
          <w:p w:rsidR="00870A2C" w:rsidRPr="00C41F89" w:rsidRDefault="004B636D" w:rsidP="004B636D">
            <w:pPr>
              <w:spacing w:after="160" w:line="259" w:lineRule="auto"/>
              <w:rPr>
                <w:rFonts w:ascii="Arial" w:hAnsi="Arial" w:cs="Arial"/>
                <w:lang w:val="en-US"/>
              </w:rPr>
            </w:pPr>
            <w:r w:rsidRPr="00C41F89">
              <w:rPr>
                <w:rFonts w:ascii="Arial" w:hAnsi="Arial" w:cs="Arial"/>
              </w:rPr>
              <w:t>Strona 20</w:t>
            </w:r>
          </w:p>
        </w:tc>
        <w:tc>
          <w:tcPr>
            <w:tcW w:w="3691" w:type="dxa"/>
          </w:tcPr>
          <w:p w:rsidR="00870A2C" w:rsidRPr="00C41F89" w:rsidRDefault="004B636D" w:rsidP="00FB24FB">
            <w:pPr>
              <w:spacing w:after="160" w:line="259" w:lineRule="auto"/>
              <w:rPr>
                <w:rFonts w:ascii="Arial" w:hAnsi="Arial" w:cs="Arial"/>
              </w:rPr>
            </w:pPr>
            <w:r w:rsidRPr="00C41F89">
              <w:rPr>
                <w:rFonts w:ascii="Arial" w:hAnsi="Arial" w:cs="Arial"/>
              </w:rPr>
              <w:t>Przywrócić zapis dotyczący możliwości oddania głosu na więcej niż jednego kandydata (maksymalnie tyle ile jest miejsc w radzie). Bądź zmienić ordynacje na JOW (jak w Krakowie), albo na zgromadzenia mieszkańców (chociażby w przypadku najmniejszych osiedli)</w:t>
            </w:r>
          </w:p>
          <w:p w:rsidR="004B636D" w:rsidRPr="00C41F89" w:rsidRDefault="004B636D" w:rsidP="00FB24FB">
            <w:pPr>
              <w:spacing w:after="160" w:line="259" w:lineRule="auto"/>
              <w:rPr>
                <w:rFonts w:ascii="Arial" w:hAnsi="Arial" w:cs="Arial"/>
              </w:rPr>
            </w:pPr>
          </w:p>
          <w:p w:rsidR="004B636D" w:rsidRPr="00C41F89" w:rsidRDefault="004B636D"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4B636D" w:rsidRPr="004B636D" w:rsidRDefault="004B636D" w:rsidP="004B636D">
            <w:pPr>
              <w:spacing w:after="160" w:line="259" w:lineRule="auto"/>
              <w:rPr>
                <w:rFonts w:ascii="Arial" w:hAnsi="Arial" w:cs="Arial"/>
              </w:rPr>
            </w:pPr>
            <w:r w:rsidRPr="004B636D">
              <w:rPr>
                <w:rFonts w:ascii="Arial" w:hAnsi="Arial" w:cs="Arial"/>
              </w:rPr>
              <w:t>Proponowany zapis miałby sens jedynie w przypadku zmiany ordynacji wyborczej na bardziej zbliżoną do tej, jaka obowiązuje w wyborach do Rady Miasta, czyli z podziałem na komitety wyborcze. Taki system sprzyjałby transparentności, lepszej koordynacji pracy radnych oraz zachęcałby do tworzenia formalnych inicjatyw osiedlowych.</w:t>
            </w:r>
          </w:p>
          <w:p w:rsidR="004B636D" w:rsidRPr="004B636D" w:rsidRDefault="004B636D" w:rsidP="004B636D">
            <w:pPr>
              <w:spacing w:after="160" w:line="259" w:lineRule="auto"/>
              <w:rPr>
                <w:rFonts w:ascii="Arial" w:hAnsi="Arial" w:cs="Arial"/>
              </w:rPr>
            </w:pPr>
            <w:r w:rsidRPr="004B636D">
              <w:rPr>
                <w:rFonts w:ascii="Arial" w:hAnsi="Arial" w:cs="Arial"/>
              </w:rPr>
              <w:t>W obecnym systemie, gdzie kandydaci startują w nieoficjalnych blokach, co pozwala na kładzenie nacisku na współpracę. Wprowadzenie ograniczenia do oddania jednego głosu w wyborach do Rady Osiedla mogłoby jednak prowadzić do sytuacji, w której znaczna część głosów skupiłaby się na jednym, bardziej rozpoznawalnym kandydacie. W efekcie mniej znani kandydaci mieliby znikome szanse na zdobycie mandatu, co mogłoby negatywnie wpłynąć na reprezentatywność i legitymację Rady Osiedla.</w:t>
            </w:r>
          </w:p>
          <w:p w:rsidR="00870A2C" w:rsidRPr="00C41F89" w:rsidRDefault="004B636D" w:rsidP="004B636D">
            <w:pPr>
              <w:spacing w:after="160" w:line="259" w:lineRule="auto"/>
              <w:rPr>
                <w:rFonts w:ascii="Arial" w:hAnsi="Arial" w:cs="Arial"/>
                <w:lang w:val="en-US"/>
              </w:rPr>
            </w:pPr>
            <w:r w:rsidRPr="00C41F89">
              <w:rPr>
                <w:rFonts w:ascii="Arial" w:hAnsi="Arial" w:cs="Arial"/>
              </w:rPr>
              <w:t xml:space="preserve">Aby uniknąć tych problemów, warto rozważyć alternatywne metody wyboru członków Rad Osiedli, dostosowane do specyfiki danego obszaru. Możliwości obejmują wprowadzenie jednomandatowych okręgów </w:t>
            </w:r>
            <w:r w:rsidRPr="00C41F89">
              <w:rPr>
                <w:rFonts w:ascii="Arial" w:hAnsi="Arial" w:cs="Arial"/>
              </w:rPr>
              <w:lastRenderedPageBreak/>
              <w:t>wyborczych (JOW), organizację zgromadzeń mieszkańców, podział na okręgi lub wprowadzenie systemu komitetów wyborczych. Elastyczność w podejściu do organizacji wyborów mogłaby lepiej odpowiadać potrzebom różnych osiedli i zwiększyć zaangażowanie mieszkańców w sprawy lokalne</w:t>
            </w:r>
          </w:p>
        </w:tc>
        <w:tc>
          <w:tcPr>
            <w:tcW w:w="2293" w:type="dxa"/>
            <w:hideMark/>
          </w:tcPr>
          <w:p w:rsidR="00870A2C" w:rsidRPr="00C41F89" w:rsidRDefault="00465086" w:rsidP="00FB24FB">
            <w:pPr>
              <w:spacing w:after="160" w:line="259" w:lineRule="auto"/>
              <w:rPr>
                <w:rFonts w:ascii="Arial" w:hAnsi="Arial" w:cs="Arial"/>
                <w:lang w:val="en-US"/>
              </w:rPr>
            </w:pPr>
            <w:r w:rsidRPr="00465086">
              <w:rPr>
                <w:rFonts w:ascii="Arial" w:hAnsi="Arial" w:cs="Arial"/>
                <w:lang w:val="en-US"/>
              </w:rPr>
              <w:lastRenderedPageBreak/>
              <w:t>Uwaga została uwzględniona i przekazana do dalszej analizy.</w:t>
            </w:r>
          </w:p>
        </w:tc>
      </w:tr>
      <w:tr w:rsidR="00E263D1" w:rsidRPr="00C41F89" w:rsidTr="00E46597">
        <w:trPr>
          <w:trHeight w:val="1755"/>
        </w:trPr>
        <w:tc>
          <w:tcPr>
            <w:tcW w:w="1213" w:type="dxa"/>
          </w:tcPr>
          <w:p w:rsidR="00870A2C" w:rsidRPr="00C41F89" w:rsidRDefault="00864F3E" w:rsidP="00864F3E">
            <w:pPr>
              <w:spacing w:after="160" w:line="259" w:lineRule="auto"/>
              <w:ind w:left="568"/>
              <w:rPr>
                <w:rFonts w:ascii="Arial" w:hAnsi="Arial" w:cs="Arial"/>
                <w:b/>
                <w:lang w:val="en-US"/>
              </w:rPr>
            </w:pPr>
            <w:r w:rsidRPr="00C41F89">
              <w:rPr>
                <w:rFonts w:ascii="Arial" w:hAnsi="Arial" w:cs="Arial"/>
                <w:b/>
                <w:lang w:val="en-US"/>
              </w:rPr>
              <w:lastRenderedPageBreak/>
              <w:t>67.</w:t>
            </w:r>
          </w:p>
        </w:tc>
        <w:tc>
          <w:tcPr>
            <w:tcW w:w="2991" w:type="dxa"/>
          </w:tcPr>
          <w:p w:rsidR="004B636D" w:rsidRPr="004B636D" w:rsidRDefault="004B636D" w:rsidP="004B636D">
            <w:pPr>
              <w:spacing w:after="160" w:line="259" w:lineRule="auto"/>
              <w:rPr>
                <w:rFonts w:ascii="Arial" w:hAnsi="Arial" w:cs="Arial"/>
              </w:rPr>
            </w:pPr>
            <w:r w:rsidRPr="004B636D">
              <w:rPr>
                <w:rFonts w:ascii="Arial" w:hAnsi="Arial" w:cs="Arial"/>
              </w:rPr>
              <w:t>§ 59. 1. Wybory przeprowadza się, jeżeli liczba zgłoszonych kandydatów jest większa od ustalonej liczby mandatów dla Rady.</w:t>
            </w:r>
          </w:p>
          <w:p w:rsidR="004B636D" w:rsidRPr="004B636D" w:rsidRDefault="004B636D" w:rsidP="004B636D">
            <w:pPr>
              <w:spacing w:after="160" w:line="259" w:lineRule="auto"/>
              <w:rPr>
                <w:rFonts w:ascii="Arial" w:hAnsi="Arial" w:cs="Arial"/>
              </w:rPr>
            </w:pPr>
            <w:r w:rsidRPr="004B636D">
              <w:rPr>
                <w:rFonts w:ascii="Arial" w:hAnsi="Arial" w:cs="Arial"/>
              </w:rPr>
              <w:t>2. Jeżeli w terminie przewidzianym dla zgłaszania kandydatów liczba kandydatów jest równa liczbie mandatów w Radzie lub nie zostało zgłoszonych więcej kandydatów niż liczba mandatów w Radzie, MKW wzywa wyborców, w sposób zwyczajowo przyjęty, do zgłaszania kandydatów. W takim przypadku termin zgłaszania kandydatów zostaje przedłużony o 3 dni.</w:t>
            </w:r>
          </w:p>
          <w:p w:rsidR="004B636D" w:rsidRPr="004B636D" w:rsidRDefault="004B636D" w:rsidP="004B636D">
            <w:pPr>
              <w:spacing w:after="160" w:line="259" w:lineRule="auto"/>
              <w:rPr>
                <w:rFonts w:ascii="Arial" w:hAnsi="Arial" w:cs="Arial"/>
              </w:rPr>
            </w:pPr>
            <w:r w:rsidRPr="004B636D">
              <w:rPr>
                <w:rFonts w:ascii="Arial" w:hAnsi="Arial" w:cs="Arial"/>
              </w:rPr>
              <w:t xml:space="preserve">3. Jeżeli po </w:t>
            </w:r>
            <w:r w:rsidRPr="004B636D">
              <w:rPr>
                <w:rFonts w:ascii="Arial" w:hAnsi="Arial" w:cs="Arial"/>
              </w:rPr>
              <w:lastRenderedPageBreak/>
              <w:t xml:space="preserve">przeprowadzeniu procedury, o której mowa w ust. 2, liczba kandydatów zgłoszonych na Radnych będzie równa ustalonej liczbie mandatów w Radzie, głosowania nie przeprowadza się, a za wybranych na Radnych MKW uznaje zarejestrowanyc kandydatów. </w:t>
            </w:r>
          </w:p>
          <w:p w:rsidR="004B636D" w:rsidRPr="004B636D" w:rsidRDefault="004B636D" w:rsidP="004B636D">
            <w:pPr>
              <w:spacing w:after="160" w:line="259" w:lineRule="auto"/>
              <w:rPr>
                <w:rFonts w:ascii="Arial" w:hAnsi="Arial" w:cs="Arial"/>
              </w:rPr>
            </w:pPr>
            <w:r w:rsidRPr="004B636D">
              <w:rPr>
                <w:rFonts w:ascii="Arial" w:hAnsi="Arial" w:cs="Arial"/>
              </w:rPr>
              <w:t>4. Jeżeli liczba zgłoszonych kandydatów będzie mniejsza niż liczba mandatów w Radzie, wyborów do takiej Rady nie przeprowadza się, o czym stwierdza MKW w drodze uchwały.</w:t>
            </w:r>
          </w:p>
          <w:p w:rsidR="004B636D" w:rsidRPr="004B636D" w:rsidRDefault="004B636D" w:rsidP="004B636D">
            <w:pPr>
              <w:spacing w:after="160" w:line="259" w:lineRule="auto"/>
              <w:rPr>
                <w:rFonts w:ascii="Arial" w:hAnsi="Arial" w:cs="Arial"/>
              </w:rPr>
            </w:pPr>
            <w:r w:rsidRPr="004B636D">
              <w:rPr>
                <w:rFonts w:ascii="Arial" w:hAnsi="Arial" w:cs="Arial"/>
              </w:rPr>
              <w:t>5. O przyczynach nieprzeprowadzenia wyborów MKW powiadamia wyborców w sposób zwyczajowo przyjęty albo poprzez umieszczenie informacji w Biuletynie Informacji Publicznej.</w:t>
            </w:r>
          </w:p>
          <w:p w:rsidR="004B636D" w:rsidRPr="004B636D" w:rsidRDefault="004B636D" w:rsidP="004B636D">
            <w:pPr>
              <w:spacing w:after="160" w:line="259" w:lineRule="auto"/>
              <w:rPr>
                <w:rFonts w:ascii="Arial" w:hAnsi="Arial" w:cs="Arial"/>
              </w:rPr>
            </w:pPr>
            <w:r w:rsidRPr="004B636D">
              <w:rPr>
                <w:rFonts w:ascii="Arial" w:hAnsi="Arial" w:cs="Arial"/>
              </w:rPr>
              <w:t xml:space="preserve">6. Jeżeli nastąpi sytuacja, o której mowa w ust. 4, to następne wybory do Rady </w:t>
            </w:r>
            <w:r w:rsidRPr="004B636D">
              <w:rPr>
                <w:rFonts w:ascii="Arial" w:hAnsi="Arial" w:cs="Arial"/>
              </w:rPr>
              <w:lastRenderedPageBreak/>
              <w:t>mogą zostać przeprowadzone na wniosek co najmniej 5% mieszkańców posiadających czynne prawo wybierania do Rady i nie wcześniej niż po 12 miesiącach od dnia podjęcia uchwały przez MKW.</w:t>
            </w:r>
          </w:p>
          <w:p w:rsidR="00870A2C" w:rsidRPr="00C41F89" w:rsidRDefault="00870A2C" w:rsidP="00FB24FB">
            <w:pPr>
              <w:spacing w:after="160" w:line="259" w:lineRule="auto"/>
              <w:rPr>
                <w:rFonts w:ascii="Arial" w:hAnsi="Arial" w:cs="Arial"/>
                <w:lang w:val="en-US"/>
              </w:rPr>
            </w:pPr>
          </w:p>
        </w:tc>
        <w:tc>
          <w:tcPr>
            <w:tcW w:w="3691" w:type="dxa"/>
          </w:tcPr>
          <w:p w:rsidR="00870A2C" w:rsidRPr="00C41F89" w:rsidRDefault="004B636D" w:rsidP="00FB24FB">
            <w:pPr>
              <w:spacing w:after="160" w:line="259" w:lineRule="auto"/>
              <w:rPr>
                <w:rFonts w:ascii="Arial" w:hAnsi="Arial" w:cs="Arial"/>
              </w:rPr>
            </w:pPr>
            <w:r w:rsidRPr="00C41F89">
              <w:rPr>
                <w:rFonts w:ascii="Arial" w:hAnsi="Arial" w:cs="Arial"/>
              </w:rPr>
              <w:lastRenderedPageBreak/>
              <w:t>Rada Osiedla powinna zostać wybrana jeśli kandydaci zapewniają 75% obsadzonych miejsc.</w:t>
            </w:r>
          </w:p>
          <w:p w:rsidR="004B636D" w:rsidRPr="00C41F89" w:rsidRDefault="004B636D" w:rsidP="00FB24FB">
            <w:pPr>
              <w:spacing w:after="160" w:line="259" w:lineRule="auto"/>
              <w:rPr>
                <w:rFonts w:ascii="Arial" w:hAnsi="Arial" w:cs="Arial"/>
              </w:rPr>
            </w:pPr>
          </w:p>
          <w:p w:rsidR="004B636D" w:rsidRPr="00C41F89" w:rsidRDefault="004B636D"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4B636D" w:rsidRPr="004B636D" w:rsidRDefault="004B636D" w:rsidP="004B636D">
            <w:pPr>
              <w:spacing w:after="160" w:line="259" w:lineRule="auto"/>
              <w:rPr>
                <w:rFonts w:ascii="Arial" w:hAnsi="Arial" w:cs="Arial"/>
              </w:rPr>
            </w:pPr>
            <w:r w:rsidRPr="004B636D">
              <w:rPr>
                <w:rFonts w:ascii="Arial" w:hAnsi="Arial" w:cs="Arial"/>
              </w:rPr>
              <w:t>Rada Osiedla pełni istotną rolę zarówno dla mieszkańców (nie tylko osiedla), jak i Rady Miasta, działając jako kluczowy element wspierający proces podejmowania decyzji. Sztywne ustalanie liczby członków uniemożliwi funkcjonowanie RO na małych osiedlach lub obszarach, gdzie zainteresowanie sprawami lokalnymi jest niskie, np. w centralnych częściach miasta.</w:t>
            </w:r>
          </w:p>
          <w:p w:rsidR="004B636D" w:rsidRPr="004B636D" w:rsidRDefault="004B636D" w:rsidP="004B636D">
            <w:pPr>
              <w:spacing w:after="160" w:line="259" w:lineRule="auto"/>
              <w:rPr>
                <w:rFonts w:ascii="Arial" w:hAnsi="Arial" w:cs="Arial"/>
              </w:rPr>
            </w:pPr>
            <w:r w:rsidRPr="004B636D">
              <w:rPr>
                <w:rFonts w:ascii="Arial" w:hAnsi="Arial" w:cs="Arial"/>
              </w:rPr>
              <w:t>Dostosowanie liczebności Rady Osiedla do lokalnych uwarunkowań, przy zachowaniu minimalnych standardów reprezentacji, pozwoli na bardziej efektywne funkcjonowanie tej jednostki. Rady Osiedli mogą z powodzeniem realizować swoje zadania w składach liczących 12-14 osób. Taka elastyczność pozwoli lepiej dostosować model funkcjonowania Rady Osiedla do specyfiki danego terenu, zwiększając jej zdolność do skutecznego działania.</w:t>
            </w:r>
          </w:p>
          <w:p w:rsidR="004B636D" w:rsidRPr="004B636D" w:rsidRDefault="004B636D" w:rsidP="004B636D">
            <w:pPr>
              <w:spacing w:after="160" w:line="259" w:lineRule="auto"/>
              <w:rPr>
                <w:rFonts w:ascii="Arial" w:hAnsi="Arial" w:cs="Arial"/>
              </w:rPr>
            </w:pPr>
            <w:r w:rsidRPr="004B636D">
              <w:rPr>
                <w:rFonts w:ascii="Arial" w:hAnsi="Arial" w:cs="Arial"/>
              </w:rPr>
              <w:lastRenderedPageBreak/>
              <w:t>Proces rejestracji kandydata do Rady Osiedla, w tym wymóg zebrania odpowiedniej liczby podpisów poparcia, stanowi wystarczający dowód na to, że kandydat posiada społeczne poparcie wśród mieszkańców danego osiedla. Zebranie podpisów jest formą wstępnego "filtra", który pozwala wyłonić osoby faktycznie zaangażowane i cieszące się zaufaniem lokalnej społeczności.</w:t>
            </w:r>
          </w:p>
          <w:p w:rsidR="004B636D" w:rsidRPr="004B636D" w:rsidRDefault="004B636D" w:rsidP="004B636D">
            <w:pPr>
              <w:spacing w:after="160" w:line="259" w:lineRule="auto"/>
              <w:rPr>
                <w:rFonts w:ascii="Arial" w:hAnsi="Arial" w:cs="Arial"/>
              </w:rPr>
            </w:pPr>
            <w:r w:rsidRPr="004B636D">
              <w:rPr>
                <w:rFonts w:ascii="Arial" w:hAnsi="Arial" w:cs="Arial"/>
              </w:rPr>
              <w:t>Brak powołania Rady Osiedla w takich przypadkach skutkuje odebraniem aktywnym działaczom możliwości realizowania swoich pomysłów i koncepcji poprzez formalną strukturę, jaką jest Rada. Tym samym uniemożliwia się wprowadzenie w życie inicjatyw, które mogłyby przynieść korzyści zarówno mieszkańcom danego osiedla, jak i szerszej społeczności miejskiej</w:t>
            </w:r>
          </w:p>
          <w:p w:rsidR="00870A2C" w:rsidRPr="00C41F89" w:rsidRDefault="00870A2C" w:rsidP="00FB24FB">
            <w:pPr>
              <w:spacing w:after="160" w:line="259" w:lineRule="auto"/>
              <w:rPr>
                <w:rFonts w:ascii="Arial" w:hAnsi="Arial" w:cs="Arial"/>
                <w:lang w:val="en-US"/>
              </w:rPr>
            </w:pPr>
          </w:p>
        </w:tc>
        <w:tc>
          <w:tcPr>
            <w:tcW w:w="2293" w:type="dxa"/>
            <w:hideMark/>
          </w:tcPr>
          <w:p w:rsidR="00870A2C" w:rsidRPr="00C41F89" w:rsidRDefault="000765BC" w:rsidP="00FB24FB">
            <w:pPr>
              <w:spacing w:after="160" w:line="259" w:lineRule="auto"/>
              <w:rPr>
                <w:rFonts w:ascii="Arial" w:hAnsi="Arial" w:cs="Arial"/>
                <w:lang w:val="en-US"/>
              </w:rPr>
            </w:pPr>
            <w:r w:rsidRPr="000765BC">
              <w:rPr>
                <w:rFonts w:ascii="Arial" w:hAnsi="Arial" w:cs="Arial"/>
                <w:lang w:val="en-US"/>
              </w:rPr>
              <w:lastRenderedPageBreak/>
              <w:t>Uwaga zostanie poddana dalszej analizie.</w:t>
            </w:r>
          </w:p>
        </w:tc>
      </w:tr>
      <w:tr w:rsidR="00E263D1" w:rsidRPr="00C41F89" w:rsidTr="00E46597">
        <w:trPr>
          <w:trHeight w:val="1755"/>
        </w:trPr>
        <w:tc>
          <w:tcPr>
            <w:tcW w:w="1213" w:type="dxa"/>
          </w:tcPr>
          <w:p w:rsidR="00870A2C" w:rsidRPr="00C41F89" w:rsidRDefault="00864F3E" w:rsidP="00864F3E">
            <w:pPr>
              <w:spacing w:after="160" w:line="259" w:lineRule="auto"/>
              <w:ind w:left="568"/>
              <w:rPr>
                <w:rFonts w:ascii="Arial" w:hAnsi="Arial" w:cs="Arial"/>
                <w:b/>
                <w:lang w:val="en-US"/>
              </w:rPr>
            </w:pPr>
            <w:r w:rsidRPr="00C41F89">
              <w:rPr>
                <w:rFonts w:ascii="Arial" w:hAnsi="Arial" w:cs="Arial"/>
                <w:b/>
                <w:lang w:val="en-US"/>
              </w:rPr>
              <w:lastRenderedPageBreak/>
              <w:t>68.</w:t>
            </w:r>
          </w:p>
        </w:tc>
        <w:tc>
          <w:tcPr>
            <w:tcW w:w="2991" w:type="dxa"/>
          </w:tcPr>
          <w:p w:rsidR="004B636D" w:rsidRPr="004B636D" w:rsidRDefault="004B636D" w:rsidP="004B636D">
            <w:pPr>
              <w:spacing w:after="160" w:line="259" w:lineRule="auto"/>
              <w:rPr>
                <w:rFonts w:ascii="Arial" w:hAnsi="Arial" w:cs="Arial"/>
              </w:rPr>
            </w:pPr>
            <w:r w:rsidRPr="004B636D">
              <w:rPr>
                <w:rFonts w:ascii="Arial" w:hAnsi="Arial" w:cs="Arial"/>
              </w:rPr>
              <w:t>§ 43. Wybranym w skład Rady może być każdy mieszkaniec, któremu przysługuje prawo wybierania do Rady.</w:t>
            </w:r>
          </w:p>
          <w:p w:rsidR="00870A2C" w:rsidRPr="00C41F89" w:rsidRDefault="004B636D" w:rsidP="004B636D">
            <w:pPr>
              <w:spacing w:after="160" w:line="259" w:lineRule="auto"/>
              <w:rPr>
                <w:rFonts w:ascii="Arial" w:hAnsi="Arial" w:cs="Arial"/>
                <w:lang w:val="en-US"/>
              </w:rPr>
            </w:pPr>
            <w:r w:rsidRPr="00C41F89">
              <w:rPr>
                <w:rFonts w:ascii="Arial" w:hAnsi="Arial" w:cs="Arial"/>
              </w:rPr>
              <w:t>Strona 15.</w:t>
            </w:r>
          </w:p>
        </w:tc>
        <w:tc>
          <w:tcPr>
            <w:tcW w:w="3691" w:type="dxa"/>
          </w:tcPr>
          <w:p w:rsidR="004B636D" w:rsidRPr="00C41F89" w:rsidRDefault="004B636D" w:rsidP="00FB24FB">
            <w:pPr>
              <w:spacing w:after="160" w:line="259" w:lineRule="auto"/>
              <w:rPr>
                <w:rFonts w:ascii="Arial" w:hAnsi="Arial" w:cs="Arial"/>
              </w:rPr>
            </w:pPr>
            <w:r w:rsidRPr="00C41F89">
              <w:rPr>
                <w:rFonts w:ascii="Arial" w:hAnsi="Arial" w:cs="Arial"/>
              </w:rPr>
              <w:t>§ 43. Wybranym w skład Rady może być tylko stały mieszkaniec jednostki pomocniczej niebędący radnym miasta Szczecin, niezatrudniony w magistracie oraz niepełniącym funkcji kierowniczych jednostek organizacyjnych miasta</w:t>
            </w:r>
          </w:p>
          <w:p w:rsidR="004B636D" w:rsidRPr="00C41F89" w:rsidRDefault="004B636D" w:rsidP="00FB24FB">
            <w:pPr>
              <w:spacing w:after="160" w:line="259" w:lineRule="auto"/>
              <w:rPr>
                <w:rFonts w:ascii="Arial" w:hAnsi="Arial" w:cs="Arial"/>
              </w:rPr>
            </w:pPr>
          </w:p>
          <w:p w:rsidR="004B636D" w:rsidRPr="00C41F89" w:rsidRDefault="004B636D" w:rsidP="00FB24FB">
            <w:pPr>
              <w:spacing w:after="160" w:line="259" w:lineRule="auto"/>
              <w:rPr>
                <w:rFonts w:ascii="Arial" w:hAnsi="Arial" w:cs="Arial"/>
                <w:lang w:val="en-US"/>
              </w:rPr>
            </w:pPr>
            <w:r w:rsidRPr="00C41F89">
              <w:rPr>
                <w:rFonts w:ascii="Arial" w:hAnsi="Arial" w:cs="Arial"/>
                <w:u w:val="single"/>
                <w:lang w:val="en-US"/>
              </w:rPr>
              <w:t>(uwaga wniesiona na formularzu w dniu 9 stycznia 2025 r.)</w:t>
            </w:r>
          </w:p>
        </w:tc>
        <w:tc>
          <w:tcPr>
            <w:tcW w:w="4179" w:type="dxa"/>
          </w:tcPr>
          <w:p w:rsidR="00870A2C" w:rsidRPr="00C41F89" w:rsidRDefault="004B636D" w:rsidP="00FB24FB">
            <w:pPr>
              <w:spacing w:after="160" w:line="259" w:lineRule="auto"/>
              <w:rPr>
                <w:rFonts w:ascii="Arial" w:hAnsi="Arial" w:cs="Arial"/>
                <w:lang w:val="en-US"/>
              </w:rPr>
            </w:pPr>
            <w:r w:rsidRPr="00C41F89">
              <w:rPr>
                <w:rFonts w:ascii="Arial" w:hAnsi="Arial" w:cs="Arial"/>
              </w:rPr>
              <w:t>Wprowadzenie wymogu ma na celu zapewnienie niezależności członków Rady Osiedla. Pozwala to uniknąć potencjalnych konfliktów interesów oraz zagwarantować, że reprezentanci osiedla będą w pełni skupieni na interesach lokalnej społeczności, a ich działania nie będą kolidowały z innymi obowiązkami wynikającymi z funkcji pełnionych w strukturach miasta. Taki zapis funkcjonuje np. w Gdańsku</w:t>
            </w:r>
          </w:p>
        </w:tc>
        <w:tc>
          <w:tcPr>
            <w:tcW w:w="2293" w:type="dxa"/>
            <w:hideMark/>
          </w:tcPr>
          <w:p w:rsidR="00870A2C" w:rsidRPr="00C41F89" w:rsidRDefault="00AE093C" w:rsidP="00FB24FB">
            <w:pPr>
              <w:spacing w:after="160" w:line="259" w:lineRule="auto"/>
              <w:rPr>
                <w:rFonts w:ascii="Arial" w:hAnsi="Arial" w:cs="Arial"/>
                <w:lang w:val="en-US"/>
              </w:rPr>
            </w:pPr>
            <w:r>
              <w:rPr>
                <w:rFonts w:ascii="Arial" w:hAnsi="Arial" w:cs="Arial"/>
                <w:lang w:val="en-US"/>
              </w:rPr>
              <w:t>Uwaga nie została uwzględniona. Brak przesłanek do ograniczania prawa wyboru do Rad Osiedli.</w:t>
            </w:r>
          </w:p>
        </w:tc>
      </w:tr>
      <w:tr w:rsidR="00E263D1" w:rsidRPr="00C41F89" w:rsidTr="00E46597">
        <w:trPr>
          <w:trHeight w:val="1755"/>
        </w:trPr>
        <w:tc>
          <w:tcPr>
            <w:tcW w:w="1213" w:type="dxa"/>
          </w:tcPr>
          <w:p w:rsidR="00870A2C" w:rsidRPr="00C41F89" w:rsidRDefault="00864F3E" w:rsidP="00864F3E">
            <w:pPr>
              <w:spacing w:after="160" w:line="259" w:lineRule="auto"/>
              <w:ind w:left="568"/>
              <w:rPr>
                <w:rFonts w:ascii="Arial" w:hAnsi="Arial" w:cs="Arial"/>
                <w:b/>
                <w:lang w:val="en-US"/>
              </w:rPr>
            </w:pPr>
            <w:r w:rsidRPr="00C41F89">
              <w:rPr>
                <w:rFonts w:ascii="Arial" w:hAnsi="Arial" w:cs="Arial"/>
                <w:b/>
                <w:lang w:val="en-US"/>
              </w:rPr>
              <w:t>69.</w:t>
            </w:r>
          </w:p>
        </w:tc>
        <w:tc>
          <w:tcPr>
            <w:tcW w:w="2991" w:type="dxa"/>
          </w:tcPr>
          <w:p w:rsidR="00870A2C" w:rsidRPr="00C41F89" w:rsidRDefault="004B636D" w:rsidP="00FB24FB">
            <w:pPr>
              <w:spacing w:after="160" w:line="259" w:lineRule="auto"/>
              <w:rPr>
                <w:rFonts w:ascii="Arial" w:hAnsi="Arial" w:cs="Arial"/>
                <w:lang w:val="en-US"/>
              </w:rPr>
            </w:pPr>
            <w:r w:rsidRPr="00C41F89">
              <w:rPr>
                <w:rFonts w:ascii="Arial" w:hAnsi="Arial" w:cs="Arial"/>
                <w:lang w:val="en-US"/>
              </w:rPr>
              <w:t>Par. 15 ust. 5</w:t>
            </w:r>
          </w:p>
        </w:tc>
        <w:tc>
          <w:tcPr>
            <w:tcW w:w="3691" w:type="dxa"/>
          </w:tcPr>
          <w:p w:rsidR="00870A2C" w:rsidRPr="00C41F89" w:rsidRDefault="004B636D" w:rsidP="00FB24FB">
            <w:pPr>
              <w:spacing w:after="160" w:line="259" w:lineRule="auto"/>
              <w:rPr>
                <w:rFonts w:ascii="Arial" w:hAnsi="Arial" w:cs="Arial"/>
                <w:lang w:val="en-US"/>
              </w:rPr>
            </w:pPr>
            <w:r w:rsidRPr="00C41F89">
              <w:rPr>
                <w:rFonts w:ascii="Arial" w:hAnsi="Arial" w:cs="Arial"/>
                <w:lang w:val="en-US"/>
              </w:rPr>
              <w:t>Do usunięcia</w:t>
            </w:r>
          </w:p>
          <w:p w:rsidR="00FF0F38" w:rsidRPr="00C41F89" w:rsidRDefault="00FF0F3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4B636D" w:rsidP="00FB24FB">
            <w:pPr>
              <w:spacing w:after="160" w:line="259" w:lineRule="auto"/>
              <w:rPr>
                <w:rFonts w:ascii="Arial" w:hAnsi="Arial" w:cs="Arial"/>
                <w:lang w:val="en-US"/>
              </w:rPr>
            </w:pPr>
            <w:r w:rsidRPr="00C41F89">
              <w:rPr>
                <w:rFonts w:ascii="Arial" w:hAnsi="Arial" w:cs="Arial"/>
                <w:lang w:val="en-US"/>
              </w:rPr>
              <w:t>Nie można zobowiązywać Przewodniczącego bez wyposażenia go w narzędzia techniczne do zapewnienia zdalnego połączenia pracownika na posiedzeniu Rady Osiedla.</w:t>
            </w:r>
          </w:p>
        </w:tc>
        <w:tc>
          <w:tcPr>
            <w:tcW w:w="2293" w:type="dxa"/>
            <w:hideMark/>
          </w:tcPr>
          <w:p w:rsidR="00870A2C" w:rsidRPr="00C41F89" w:rsidRDefault="00AE093C" w:rsidP="00FB24FB">
            <w:pPr>
              <w:spacing w:after="160" w:line="259" w:lineRule="auto"/>
              <w:rPr>
                <w:rFonts w:ascii="Arial" w:hAnsi="Arial" w:cs="Arial"/>
                <w:lang w:val="en-US"/>
              </w:rPr>
            </w:pPr>
            <w:r w:rsidRPr="00AE093C">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864F3E" w:rsidP="00864F3E">
            <w:pPr>
              <w:spacing w:after="160" w:line="259" w:lineRule="auto"/>
              <w:ind w:left="568"/>
              <w:rPr>
                <w:rFonts w:ascii="Arial" w:hAnsi="Arial" w:cs="Arial"/>
                <w:b/>
                <w:lang w:val="en-US"/>
              </w:rPr>
            </w:pPr>
            <w:r w:rsidRPr="00C41F89">
              <w:rPr>
                <w:rFonts w:ascii="Arial" w:hAnsi="Arial" w:cs="Arial"/>
                <w:b/>
                <w:lang w:val="en-US"/>
              </w:rPr>
              <w:lastRenderedPageBreak/>
              <w:t>70.</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Par. 15 ust. 7</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Do uzupełnienia o wymóg podjęcia uchwały Rady Osiedla o przyjęciu rocznego harmonogramu posiedzeń.</w:t>
            </w:r>
          </w:p>
          <w:p w:rsidR="00FF0F38" w:rsidRPr="00C41F89" w:rsidRDefault="00FF0F38" w:rsidP="00FB24FB">
            <w:pPr>
              <w:spacing w:after="160" w:line="259" w:lineRule="auto"/>
              <w:rPr>
                <w:rFonts w:ascii="Arial" w:hAnsi="Arial" w:cs="Arial"/>
                <w:lang w:val="en-US"/>
              </w:rPr>
            </w:pPr>
          </w:p>
          <w:p w:rsidR="00FF0F38" w:rsidRPr="00C41F89" w:rsidRDefault="00FF0F3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Uchwała taka legitymizuje prawidłowość zwołania posiedzenia Rady Osiedla w rozumieniu par. 15 ust. 14.</w:t>
            </w:r>
          </w:p>
        </w:tc>
        <w:tc>
          <w:tcPr>
            <w:tcW w:w="2293" w:type="dxa"/>
            <w:hideMark/>
          </w:tcPr>
          <w:p w:rsidR="00870A2C" w:rsidRPr="00C41F89" w:rsidRDefault="00BA210B" w:rsidP="00FB24FB">
            <w:pPr>
              <w:spacing w:after="160" w:line="259" w:lineRule="auto"/>
              <w:rPr>
                <w:rFonts w:ascii="Arial" w:hAnsi="Arial" w:cs="Arial"/>
                <w:lang w:val="en-US"/>
              </w:rPr>
            </w:pPr>
            <w:r w:rsidRPr="00BA210B">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864F3E" w:rsidP="00864F3E">
            <w:pPr>
              <w:spacing w:after="160" w:line="259" w:lineRule="auto"/>
              <w:ind w:left="568"/>
              <w:rPr>
                <w:rFonts w:ascii="Arial" w:hAnsi="Arial" w:cs="Arial"/>
                <w:b/>
                <w:lang w:val="en-US"/>
              </w:rPr>
            </w:pPr>
            <w:r w:rsidRPr="00C41F89">
              <w:rPr>
                <w:rFonts w:ascii="Arial" w:hAnsi="Arial" w:cs="Arial"/>
                <w:b/>
                <w:lang w:val="en-US"/>
              </w:rPr>
              <w:t>71.</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Par. 19 ust. 9</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Do uzupełnienia o wskazanie z jaką częstotliwością ma być przekazywana dokumentacja Rady Osiedla do Wydziału</w:t>
            </w:r>
          </w:p>
          <w:p w:rsidR="00FF0F38" w:rsidRPr="00C41F89" w:rsidRDefault="00FF0F38" w:rsidP="00FB24FB">
            <w:pPr>
              <w:spacing w:after="160" w:line="259" w:lineRule="auto"/>
              <w:rPr>
                <w:rFonts w:ascii="Arial" w:hAnsi="Arial" w:cs="Arial"/>
                <w:lang w:val="en-US"/>
              </w:rPr>
            </w:pPr>
          </w:p>
          <w:p w:rsidR="00FF0F38" w:rsidRPr="00C41F89" w:rsidRDefault="00FF0F3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Jawność pracy RO wymaga m.in. przechowywania dokumentacji w siedzibie RO. Jeśli dokumentacja ma być archiwizowana w Wydziale, należy uściślić ten zapis.</w:t>
            </w:r>
          </w:p>
        </w:tc>
        <w:tc>
          <w:tcPr>
            <w:tcW w:w="2293" w:type="dxa"/>
            <w:hideMark/>
          </w:tcPr>
          <w:p w:rsidR="00870A2C" w:rsidRPr="00C41F89" w:rsidRDefault="00D06D7C" w:rsidP="00FB24FB">
            <w:pPr>
              <w:spacing w:after="160" w:line="259" w:lineRule="auto"/>
              <w:rPr>
                <w:rFonts w:ascii="Arial" w:hAnsi="Arial" w:cs="Arial"/>
                <w:lang w:val="en-US"/>
              </w:rPr>
            </w:pPr>
            <w:r w:rsidRPr="00D06D7C">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BE01DA" w:rsidP="00BE01DA">
            <w:pPr>
              <w:spacing w:after="160" w:line="259" w:lineRule="auto"/>
              <w:ind w:left="568"/>
              <w:rPr>
                <w:rFonts w:ascii="Arial" w:hAnsi="Arial" w:cs="Arial"/>
                <w:b/>
                <w:lang w:val="en-US"/>
              </w:rPr>
            </w:pPr>
            <w:r w:rsidRPr="00C41F89">
              <w:rPr>
                <w:rFonts w:ascii="Arial" w:hAnsi="Arial" w:cs="Arial"/>
                <w:b/>
                <w:lang w:val="en-US"/>
              </w:rPr>
              <w:t>72.</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Par. 20 ust. 8</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Do dookreślenia termin “nieobecności przekraczającej dwa tygodnie”</w:t>
            </w:r>
          </w:p>
          <w:p w:rsidR="00FF0F38" w:rsidRPr="00C41F89" w:rsidRDefault="00FF0F38" w:rsidP="00FB24FB">
            <w:pPr>
              <w:spacing w:after="160" w:line="259" w:lineRule="auto"/>
              <w:rPr>
                <w:rFonts w:ascii="Arial" w:hAnsi="Arial" w:cs="Arial"/>
                <w:lang w:val="en-US"/>
              </w:rPr>
            </w:pPr>
          </w:p>
          <w:p w:rsidR="00FF0F38" w:rsidRPr="00C41F89" w:rsidRDefault="00FF0F3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O jaką nieobecność chodzi, skoro RO ma spotykać się max co dwa miesiące? Gdzie Przewodniczący ma “być obecny” podczas tych dwóch tygodni?</w:t>
            </w:r>
          </w:p>
        </w:tc>
        <w:tc>
          <w:tcPr>
            <w:tcW w:w="2293" w:type="dxa"/>
            <w:hideMark/>
          </w:tcPr>
          <w:p w:rsidR="00870A2C" w:rsidRPr="00C41F89" w:rsidRDefault="00460AFB" w:rsidP="00FB24FB">
            <w:pPr>
              <w:spacing w:after="160" w:line="259" w:lineRule="auto"/>
              <w:rPr>
                <w:rFonts w:ascii="Arial" w:hAnsi="Arial" w:cs="Arial"/>
                <w:lang w:val="en-US"/>
              </w:rPr>
            </w:pPr>
            <w:r w:rsidRPr="00460AFB">
              <w:rPr>
                <w:rFonts w:ascii="Arial" w:hAnsi="Arial" w:cs="Arial"/>
                <w:lang w:val="en-US"/>
              </w:rPr>
              <w:t>Uwaga zostanie poddana dalszej analizie.</w:t>
            </w:r>
            <w:r>
              <w:rPr>
                <w:rFonts w:ascii="Arial" w:hAnsi="Arial" w:cs="Arial"/>
                <w:lang w:val="en-US"/>
              </w:rPr>
              <w:t xml:space="preserve"> W szczególności dotyczyć to powinno sytuacji długotrwałej nieobecności niebędącej konsekwencją, np. choroby.</w:t>
            </w:r>
          </w:p>
        </w:tc>
      </w:tr>
      <w:tr w:rsidR="00E263D1" w:rsidRPr="00C41F89" w:rsidTr="00E46597">
        <w:trPr>
          <w:trHeight w:val="1755"/>
        </w:trPr>
        <w:tc>
          <w:tcPr>
            <w:tcW w:w="1213" w:type="dxa"/>
          </w:tcPr>
          <w:p w:rsidR="00870A2C" w:rsidRPr="00C41F89" w:rsidRDefault="00BE01DA" w:rsidP="00BE01DA">
            <w:pPr>
              <w:ind w:left="568"/>
              <w:rPr>
                <w:rFonts w:ascii="Arial" w:hAnsi="Arial" w:cs="Arial"/>
                <w:b/>
                <w:lang w:val="en-US"/>
              </w:rPr>
            </w:pPr>
            <w:r w:rsidRPr="00C41F89">
              <w:rPr>
                <w:rFonts w:ascii="Arial" w:hAnsi="Arial" w:cs="Arial"/>
                <w:b/>
                <w:lang w:val="en-US"/>
              </w:rPr>
              <w:lastRenderedPageBreak/>
              <w:t>73.</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Par. 20 ust. 11</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Do usunięcia zapis: “na wniosek co najmniej 5% mieszkańców (..) do Rady”</w:t>
            </w:r>
          </w:p>
          <w:p w:rsidR="00A9057D" w:rsidRPr="00C41F89" w:rsidRDefault="00A9057D" w:rsidP="00FB24FB">
            <w:pPr>
              <w:spacing w:after="160" w:line="259" w:lineRule="auto"/>
              <w:rPr>
                <w:rFonts w:ascii="Arial" w:hAnsi="Arial" w:cs="Arial"/>
                <w:lang w:val="en-US"/>
              </w:rPr>
            </w:pPr>
          </w:p>
          <w:p w:rsidR="00A9057D" w:rsidRPr="00C41F89" w:rsidRDefault="00A9057D"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Przepis jest martwy w świetle przepisów RODO, gdyż: 1. Mieszkańcy nie są w stanie określić tego 5% progru samodzielnie 2. Nie wskazano wzoru rzeczonego wniosku</w:t>
            </w:r>
          </w:p>
        </w:tc>
        <w:tc>
          <w:tcPr>
            <w:tcW w:w="2293" w:type="dxa"/>
            <w:hideMark/>
          </w:tcPr>
          <w:p w:rsidR="00870A2C" w:rsidRPr="00C41F89" w:rsidRDefault="0080033F" w:rsidP="00FB24FB">
            <w:pPr>
              <w:spacing w:after="160" w:line="259" w:lineRule="auto"/>
              <w:rPr>
                <w:rFonts w:ascii="Arial" w:hAnsi="Arial" w:cs="Arial"/>
                <w:lang w:val="en-US"/>
              </w:rPr>
            </w:pPr>
            <w:r w:rsidRPr="0080033F">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BE01DA" w:rsidP="00BE01DA">
            <w:pPr>
              <w:spacing w:after="160" w:line="259" w:lineRule="auto"/>
              <w:ind w:left="568"/>
              <w:rPr>
                <w:rFonts w:ascii="Arial" w:hAnsi="Arial" w:cs="Arial"/>
                <w:b/>
                <w:lang w:val="en-US"/>
              </w:rPr>
            </w:pPr>
            <w:r w:rsidRPr="00C41F89">
              <w:rPr>
                <w:rFonts w:ascii="Arial" w:hAnsi="Arial" w:cs="Arial"/>
                <w:b/>
                <w:lang w:val="en-US"/>
              </w:rPr>
              <w:t>74.</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Par. 25</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Wprowadzenie usuniętego ze Statutu obecnie istniejącego zapisu par. 25 ust. 3</w:t>
            </w:r>
          </w:p>
          <w:p w:rsidR="00A9057D" w:rsidRPr="00C41F89" w:rsidRDefault="00A9057D" w:rsidP="00FB24FB">
            <w:pPr>
              <w:spacing w:after="160" w:line="259" w:lineRule="auto"/>
              <w:rPr>
                <w:rFonts w:ascii="Arial" w:hAnsi="Arial" w:cs="Arial"/>
                <w:lang w:val="en-US"/>
              </w:rPr>
            </w:pPr>
          </w:p>
          <w:p w:rsidR="00A9057D" w:rsidRPr="00C41F89" w:rsidRDefault="00A9057D"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Dodatkowa dieta dla członka/członków Zarządu pozwala Przewodniczącemu na skuteczne delegowanie zadań I koordynację pracy Zarządu RO</w:t>
            </w:r>
          </w:p>
        </w:tc>
        <w:tc>
          <w:tcPr>
            <w:tcW w:w="2293" w:type="dxa"/>
            <w:hideMark/>
          </w:tcPr>
          <w:p w:rsidR="00870A2C" w:rsidRPr="00C41F89" w:rsidRDefault="008305C8" w:rsidP="00FB24FB">
            <w:pPr>
              <w:spacing w:after="160" w:line="259" w:lineRule="auto"/>
              <w:rPr>
                <w:rFonts w:ascii="Arial" w:hAnsi="Arial" w:cs="Arial"/>
                <w:lang w:val="en-US"/>
              </w:rPr>
            </w:pPr>
            <w:r w:rsidRPr="008305C8">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BE01DA" w:rsidP="00BE01DA">
            <w:pPr>
              <w:spacing w:after="160" w:line="259" w:lineRule="auto"/>
              <w:ind w:left="568"/>
              <w:rPr>
                <w:rFonts w:ascii="Arial" w:hAnsi="Arial" w:cs="Arial"/>
                <w:b/>
                <w:lang w:val="en-US"/>
              </w:rPr>
            </w:pPr>
            <w:r w:rsidRPr="00C41F89">
              <w:rPr>
                <w:rFonts w:ascii="Arial" w:hAnsi="Arial" w:cs="Arial"/>
                <w:b/>
                <w:lang w:val="en-US"/>
              </w:rPr>
              <w:t>75.</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Nowy przepis do wprowadzenia</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Wprowadzenie usuniętego z projektu Statutu obecnie istniejącego w nim zapisu par. 26</w:t>
            </w:r>
          </w:p>
          <w:p w:rsidR="00A9057D" w:rsidRPr="00C41F89" w:rsidRDefault="00A9057D" w:rsidP="00FB24FB">
            <w:pPr>
              <w:spacing w:after="160" w:line="259" w:lineRule="auto"/>
              <w:rPr>
                <w:rFonts w:ascii="Arial" w:hAnsi="Arial" w:cs="Arial"/>
                <w:lang w:val="en-US"/>
              </w:rPr>
            </w:pPr>
          </w:p>
          <w:p w:rsidR="00A9057D" w:rsidRPr="00C41F89" w:rsidRDefault="00A9057D"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 xml:space="preserve">Praca w RO jest pracą społeczną i niedopuszczalne jest, aby wykonywanie obowiązków Radnych wiązało się z pokrywaniem kosztów podróży </w:t>
            </w:r>
            <w:r w:rsidRPr="00C41F89">
              <w:rPr>
                <w:rFonts w:ascii="Arial" w:hAnsi="Arial" w:cs="Arial"/>
                <w:i/>
                <w:iCs/>
                <w:lang w:val="en-US"/>
              </w:rPr>
              <w:t xml:space="preserve">de facto </w:t>
            </w:r>
            <w:r w:rsidRPr="00C41F89">
              <w:rPr>
                <w:rFonts w:ascii="Arial" w:hAnsi="Arial" w:cs="Arial"/>
                <w:lang w:val="en-US"/>
              </w:rPr>
              <w:t>służbowych z własnych środków prywatnych</w:t>
            </w:r>
          </w:p>
        </w:tc>
        <w:tc>
          <w:tcPr>
            <w:tcW w:w="2293" w:type="dxa"/>
            <w:hideMark/>
          </w:tcPr>
          <w:p w:rsidR="00870A2C" w:rsidRPr="00C41F89" w:rsidRDefault="008305C8" w:rsidP="00FB24FB">
            <w:pPr>
              <w:spacing w:after="160" w:line="259" w:lineRule="auto"/>
              <w:rPr>
                <w:rFonts w:ascii="Arial" w:hAnsi="Arial" w:cs="Arial"/>
                <w:lang w:val="en-US"/>
              </w:rPr>
            </w:pPr>
            <w:r w:rsidRPr="008305C8">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BE01DA" w:rsidP="00BE01DA">
            <w:pPr>
              <w:spacing w:after="160" w:line="259" w:lineRule="auto"/>
              <w:ind w:left="568"/>
              <w:rPr>
                <w:rFonts w:ascii="Arial" w:hAnsi="Arial" w:cs="Arial"/>
                <w:b/>
                <w:lang w:val="en-US"/>
              </w:rPr>
            </w:pPr>
            <w:r w:rsidRPr="00C41F89">
              <w:rPr>
                <w:rFonts w:ascii="Arial" w:hAnsi="Arial" w:cs="Arial"/>
                <w:b/>
                <w:lang w:val="en-US"/>
              </w:rPr>
              <w:t>76.</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Par. 29 ust. 1</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Wprowadzenie słowa “minimum” w sformułowaniu (w tym raz w godzinach popołudniowych)</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Obecny zapis sugeruje, że drugi z dyżurów powinien odbyć się w godzinach innych, niż popołudniowe</w:t>
            </w:r>
          </w:p>
        </w:tc>
        <w:tc>
          <w:tcPr>
            <w:tcW w:w="2293" w:type="dxa"/>
            <w:hideMark/>
          </w:tcPr>
          <w:p w:rsidR="00870A2C" w:rsidRPr="00C41F89" w:rsidRDefault="008305C8" w:rsidP="00FB24FB">
            <w:pPr>
              <w:spacing w:after="160" w:line="259" w:lineRule="auto"/>
              <w:rPr>
                <w:rFonts w:ascii="Arial" w:hAnsi="Arial" w:cs="Arial"/>
                <w:lang w:val="en-US"/>
              </w:rPr>
            </w:pPr>
            <w:r w:rsidRPr="008305C8">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BE01DA" w:rsidP="00BE01DA">
            <w:pPr>
              <w:spacing w:after="160" w:line="259" w:lineRule="auto"/>
              <w:ind w:left="568"/>
              <w:rPr>
                <w:rFonts w:ascii="Arial" w:hAnsi="Arial" w:cs="Arial"/>
                <w:b/>
                <w:lang w:val="en-US"/>
              </w:rPr>
            </w:pPr>
            <w:r w:rsidRPr="00C41F89">
              <w:rPr>
                <w:rFonts w:ascii="Arial" w:hAnsi="Arial" w:cs="Arial"/>
                <w:b/>
                <w:lang w:val="en-US"/>
              </w:rPr>
              <w:lastRenderedPageBreak/>
              <w:t>77.</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Par. 29 ust. 2</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Zmiana formuły “pierwszego dnia każdego miesiąca” na “w ostatnim tygodniu poprzedniego miesiąca”</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Proponowany przepis jest w martwy w przypadky, gdy pierwszy dzień miesiąca jest dniem ustawowo wolnym od pracy</w:t>
            </w:r>
          </w:p>
        </w:tc>
        <w:tc>
          <w:tcPr>
            <w:tcW w:w="2293" w:type="dxa"/>
            <w:hideMark/>
          </w:tcPr>
          <w:p w:rsidR="00870A2C" w:rsidRPr="00C41F89" w:rsidRDefault="008305C8" w:rsidP="00FB24FB">
            <w:pPr>
              <w:spacing w:after="160" w:line="259" w:lineRule="auto"/>
              <w:rPr>
                <w:rFonts w:ascii="Arial" w:hAnsi="Arial" w:cs="Arial"/>
                <w:lang w:val="en-US"/>
              </w:rPr>
            </w:pPr>
            <w:r w:rsidRPr="008305C8">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BE01DA" w:rsidP="00BE01DA">
            <w:pPr>
              <w:spacing w:after="160" w:line="259" w:lineRule="auto"/>
              <w:ind w:left="568"/>
              <w:rPr>
                <w:rFonts w:ascii="Arial" w:hAnsi="Arial" w:cs="Arial"/>
                <w:b/>
                <w:lang w:val="en-US"/>
              </w:rPr>
            </w:pPr>
            <w:r w:rsidRPr="00C41F89">
              <w:rPr>
                <w:rFonts w:ascii="Arial" w:hAnsi="Arial" w:cs="Arial"/>
                <w:b/>
                <w:lang w:val="en-US"/>
              </w:rPr>
              <w:t>78.</w:t>
            </w:r>
          </w:p>
        </w:tc>
        <w:tc>
          <w:tcPr>
            <w:tcW w:w="29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 xml:space="preserve">Par. 29 ust. 2 </w:t>
            </w:r>
          </w:p>
        </w:tc>
        <w:tc>
          <w:tcPr>
            <w:tcW w:w="3691"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Do usunięcia wymóg podawania danych personalnych dyżurującego radnego</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FF0F38" w:rsidP="00FB24FB">
            <w:pPr>
              <w:spacing w:after="160" w:line="259" w:lineRule="auto"/>
              <w:rPr>
                <w:rFonts w:ascii="Arial" w:hAnsi="Arial" w:cs="Arial"/>
                <w:lang w:val="en-US"/>
              </w:rPr>
            </w:pPr>
            <w:r w:rsidRPr="00C41F89">
              <w:rPr>
                <w:rFonts w:ascii="Arial" w:hAnsi="Arial" w:cs="Arial"/>
                <w:lang w:val="en-US"/>
              </w:rPr>
              <w:t>Radni tracą możliwość elastycznego zastępowania się na dyżurach, w przypadku zaistnienia siły wyższej</w:t>
            </w:r>
          </w:p>
        </w:tc>
        <w:tc>
          <w:tcPr>
            <w:tcW w:w="2293" w:type="dxa"/>
            <w:hideMark/>
          </w:tcPr>
          <w:p w:rsidR="00870A2C" w:rsidRPr="00C41F89" w:rsidRDefault="008305C8" w:rsidP="00FB24FB">
            <w:pPr>
              <w:spacing w:after="160" w:line="259" w:lineRule="auto"/>
              <w:rPr>
                <w:rFonts w:ascii="Arial" w:hAnsi="Arial" w:cs="Arial"/>
                <w:lang w:val="en-US"/>
              </w:rPr>
            </w:pPr>
            <w:r w:rsidRPr="008305C8">
              <w:rPr>
                <w:rFonts w:ascii="Arial" w:hAnsi="Arial" w:cs="Arial"/>
                <w:lang w:val="en-US"/>
              </w:rPr>
              <w:t>Uwaga zostanie poddana dalszej analizie.</w:t>
            </w:r>
          </w:p>
        </w:tc>
      </w:tr>
      <w:tr w:rsidR="00E263D1" w:rsidRPr="00C41F89" w:rsidTr="00E46597">
        <w:trPr>
          <w:trHeight w:val="1755"/>
        </w:trPr>
        <w:tc>
          <w:tcPr>
            <w:tcW w:w="1213" w:type="dxa"/>
          </w:tcPr>
          <w:p w:rsidR="00870A2C" w:rsidRPr="00C41F89" w:rsidRDefault="00BE01DA" w:rsidP="00DA11A6">
            <w:pPr>
              <w:spacing w:after="160" w:line="259" w:lineRule="auto"/>
              <w:ind w:left="568"/>
              <w:rPr>
                <w:rFonts w:ascii="Arial" w:hAnsi="Arial" w:cs="Arial"/>
                <w:b/>
                <w:lang w:val="en-US"/>
              </w:rPr>
            </w:pPr>
            <w:r w:rsidRPr="00C41F89">
              <w:rPr>
                <w:rFonts w:ascii="Arial" w:hAnsi="Arial" w:cs="Arial"/>
                <w:b/>
                <w:lang w:val="en-US"/>
              </w:rPr>
              <w:t>79</w:t>
            </w:r>
            <w:r w:rsidR="00DA11A6" w:rsidRPr="00C41F89">
              <w:rPr>
                <w:rFonts w:ascii="Arial" w:hAnsi="Arial" w:cs="Arial"/>
                <w:b/>
                <w:lang w:val="en-US"/>
              </w:rPr>
              <w:t>.</w:t>
            </w:r>
          </w:p>
        </w:tc>
        <w:tc>
          <w:tcPr>
            <w:tcW w:w="2991" w:type="dxa"/>
          </w:tcPr>
          <w:p w:rsidR="00870A2C" w:rsidRPr="00C41F89" w:rsidRDefault="001E3C59" w:rsidP="00FB24FB">
            <w:pPr>
              <w:spacing w:after="160" w:line="259" w:lineRule="auto"/>
              <w:rPr>
                <w:rFonts w:ascii="Arial" w:hAnsi="Arial" w:cs="Arial"/>
                <w:lang w:val="en-US"/>
              </w:rPr>
            </w:pPr>
            <w:r w:rsidRPr="00C41F89">
              <w:rPr>
                <w:rFonts w:ascii="Arial" w:hAnsi="Arial" w:cs="Arial"/>
                <w:lang w:val="en-US"/>
              </w:rPr>
              <w:t>Par. 29 ust. 3</w:t>
            </w:r>
          </w:p>
        </w:tc>
        <w:tc>
          <w:tcPr>
            <w:tcW w:w="3691" w:type="dxa"/>
          </w:tcPr>
          <w:p w:rsidR="00870A2C" w:rsidRPr="00C41F89" w:rsidRDefault="001E3C59" w:rsidP="00FB24FB">
            <w:pPr>
              <w:spacing w:after="160" w:line="259" w:lineRule="auto"/>
              <w:rPr>
                <w:rFonts w:ascii="Arial" w:hAnsi="Arial" w:cs="Arial"/>
                <w:lang w:val="en-US"/>
              </w:rPr>
            </w:pPr>
            <w:r w:rsidRPr="00C41F89">
              <w:rPr>
                <w:rFonts w:ascii="Arial" w:hAnsi="Arial" w:cs="Arial"/>
                <w:lang w:val="en-US"/>
              </w:rPr>
              <w:t>Uzupełnienie zapisu o formułę “o ile osoba ta pozostawi dyżurującemu radnego dane kontaktowe do siebie”</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870A2C" w:rsidRPr="00C41F89" w:rsidRDefault="001E3C59" w:rsidP="00FB24FB">
            <w:pPr>
              <w:spacing w:after="160" w:line="259" w:lineRule="auto"/>
              <w:rPr>
                <w:rFonts w:ascii="Arial" w:hAnsi="Arial" w:cs="Arial"/>
                <w:lang w:val="en-US"/>
              </w:rPr>
            </w:pPr>
            <w:r w:rsidRPr="00C41F89">
              <w:rPr>
                <w:rFonts w:ascii="Arial" w:hAnsi="Arial" w:cs="Arial"/>
                <w:lang w:val="en-US"/>
              </w:rPr>
              <w:t>Nie sposób powiadomić osoby, jeśli nie pozostawi kontaktu (adres korespondencyjny, mailowy lub nr telefonu) do siebie</w:t>
            </w:r>
          </w:p>
        </w:tc>
        <w:tc>
          <w:tcPr>
            <w:tcW w:w="2293" w:type="dxa"/>
            <w:hideMark/>
          </w:tcPr>
          <w:p w:rsidR="00870A2C" w:rsidRPr="00C41F89" w:rsidRDefault="008E3F32" w:rsidP="00FB24FB">
            <w:pPr>
              <w:spacing w:after="160" w:line="259" w:lineRule="auto"/>
              <w:rPr>
                <w:rFonts w:ascii="Arial" w:hAnsi="Arial" w:cs="Arial"/>
                <w:lang w:val="en-US"/>
              </w:rPr>
            </w:pPr>
            <w:r w:rsidRPr="008E3F32">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t>80.</w:t>
            </w:r>
          </w:p>
        </w:tc>
        <w:tc>
          <w:tcPr>
            <w:tcW w:w="2991" w:type="dxa"/>
          </w:tcPr>
          <w:p w:rsidR="001E3C59" w:rsidRPr="00C41F89" w:rsidRDefault="001E3C59" w:rsidP="00FB24FB">
            <w:pPr>
              <w:spacing w:after="160" w:line="259" w:lineRule="auto"/>
              <w:rPr>
                <w:rFonts w:ascii="Arial" w:hAnsi="Arial" w:cs="Arial"/>
                <w:lang w:val="en-US"/>
              </w:rPr>
            </w:pPr>
            <w:r w:rsidRPr="00C41F89">
              <w:rPr>
                <w:rFonts w:ascii="Arial" w:hAnsi="Arial" w:cs="Arial"/>
                <w:lang w:val="en-US"/>
              </w:rPr>
              <w:t>Par. 59</w:t>
            </w:r>
          </w:p>
        </w:tc>
        <w:tc>
          <w:tcPr>
            <w:tcW w:w="3691" w:type="dxa"/>
          </w:tcPr>
          <w:p w:rsidR="001E3C59" w:rsidRPr="00C41F89" w:rsidRDefault="001E3C59" w:rsidP="00FB24FB">
            <w:pPr>
              <w:spacing w:after="160" w:line="259" w:lineRule="auto"/>
              <w:rPr>
                <w:rFonts w:ascii="Arial" w:hAnsi="Arial" w:cs="Arial"/>
                <w:lang w:val="en-US"/>
              </w:rPr>
            </w:pPr>
            <w:r w:rsidRPr="00C41F89">
              <w:rPr>
                <w:rFonts w:ascii="Arial" w:hAnsi="Arial" w:cs="Arial"/>
                <w:lang w:val="en-US"/>
              </w:rPr>
              <w:t>Postuluję o przywrócenie zapisów zgodnie z brzmieniem par. 59 w obowiązującym Statucie Osiedla</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1E3C59" w:rsidP="00FB24FB">
            <w:pPr>
              <w:spacing w:after="160" w:line="259" w:lineRule="auto"/>
              <w:rPr>
                <w:rFonts w:ascii="Arial" w:hAnsi="Arial" w:cs="Arial"/>
                <w:lang w:val="en-US"/>
              </w:rPr>
            </w:pPr>
            <w:r w:rsidRPr="00C41F89">
              <w:rPr>
                <w:rFonts w:ascii="Arial" w:hAnsi="Arial" w:cs="Arial"/>
                <w:lang w:val="en-US"/>
              </w:rPr>
              <w:t>W mojej ocenie proponowane zmiany są niesprawiedliwe społecznie i pozbawiają możliwości pracy w Radzie Osiedla społeczników, którzy chcą pracować na rzecz swojej społeczności</w:t>
            </w:r>
          </w:p>
        </w:tc>
        <w:tc>
          <w:tcPr>
            <w:tcW w:w="2293" w:type="dxa"/>
            <w:hideMark/>
          </w:tcPr>
          <w:p w:rsidR="001E3C59" w:rsidRPr="00C41F89" w:rsidRDefault="004D7F76" w:rsidP="00FB24FB">
            <w:pPr>
              <w:spacing w:after="160" w:line="259" w:lineRule="auto"/>
              <w:rPr>
                <w:rFonts w:ascii="Arial" w:hAnsi="Arial" w:cs="Arial"/>
                <w:lang w:val="en-US"/>
              </w:rPr>
            </w:pPr>
            <w:r>
              <w:rPr>
                <w:rFonts w:ascii="Arial" w:hAnsi="Arial" w:cs="Arial"/>
                <w:lang w:val="en-US"/>
              </w:rPr>
              <w:t>Uwaga nie została uwzględniona.</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t>81.</w:t>
            </w:r>
          </w:p>
        </w:tc>
        <w:tc>
          <w:tcPr>
            <w:tcW w:w="2991"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Par. 62</w:t>
            </w:r>
          </w:p>
        </w:tc>
        <w:tc>
          <w:tcPr>
            <w:tcW w:w="3691"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Wprowadz</w:t>
            </w:r>
            <w:r w:rsidR="004D7F76">
              <w:rPr>
                <w:rFonts w:ascii="Arial" w:hAnsi="Arial" w:cs="Arial"/>
                <w:lang w:val="en-US"/>
              </w:rPr>
              <w:t>e</w:t>
            </w:r>
            <w:r w:rsidRPr="00C41F89">
              <w:rPr>
                <w:rFonts w:ascii="Arial" w:hAnsi="Arial" w:cs="Arial"/>
                <w:lang w:val="en-US"/>
              </w:rPr>
              <w:t>nie usuniętego z projektu Statutu obecnie istniejącego w nim zapisu par. 63 ust. 1</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 xml:space="preserve">(uwaga wniesiona na formularzu w </w:t>
            </w:r>
            <w:r w:rsidRPr="00C41F89">
              <w:rPr>
                <w:rFonts w:ascii="Arial" w:hAnsi="Arial" w:cs="Arial"/>
                <w:u w:val="single"/>
                <w:lang w:val="en-US"/>
              </w:rPr>
              <w:lastRenderedPageBreak/>
              <w:t>dniu 10 stycznia 2025 r.)</w:t>
            </w:r>
          </w:p>
        </w:tc>
        <w:tc>
          <w:tcPr>
            <w:tcW w:w="4179"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lastRenderedPageBreak/>
              <w:t xml:space="preserve">Zdecydujcie się Państwo: chcecie mieć Rady Osiedli czy nie? Usunięcie tego zapisu przy jednoczesnym wprowadzeniu progru frekwencyjnego oceniam jako chęć pozbycia się Rad </w:t>
            </w:r>
            <w:r w:rsidRPr="00C41F89">
              <w:rPr>
                <w:rFonts w:ascii="Arial" w:hAnsi="Arial" w:cs="Arial"/>
                <w:lang w:val="en-US"/>
              </w:rPr>
              <w:lastRenderedPageBreak/>
              <w:t>Osiedli</w:t>
            </w:r>
          </w:p>
        </w:tc>
        <w:tc>
          <w:tcPr>
            <w:tcW w:w="2293" w:type="dxa"/>
            <w:hideMark/>
          </w:tcPr>
          <w:p w:rsidR="001E3C59" w:rsidRPr="00C41F89" w:rsidRDefault="004D7F76" w:rsidP="00FB24FB">
            <w:pPr>
              <w:spacing w:after="160" w:line="259" w:lineRule="auto"/>
              <w:rPr>
                <w:rFonts w:ascii="Arial" w:hAnsi="Arial" w:cs="Arial"/>
                <w:lang w:val="en-US"/>
              </w:rPr>
            </w:pPr>
            <w:r w:rsidRPr="004D7F76">
              <w:rPr>
                <w:rFonts w:ascii="Arial" w:hAnsi="Arial" w:cs="Arial"/>
                <w:lang w:val="en-US"/>
              </w:rPr>
              <w:lastRenderedPageBreak/>
              <w:t>Uwaga zostanie poddana dalszej analizie.</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lastRenderedPageBreak/>
              <w:t>82.</w:t>
            </w:r>
          </w:p>
        </w:tc>
        <w:tc>
          <w:tcPr>
            <w:tcW w:w="2991"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Par. 71</w:t>
            </w:r>
          </w:p>
        </w:tc>
        <w:tc>
          <w:tcPr>
            <w:tcW w:w="3691"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Wprowadzenie istniejącego obecnie w Statucie Osiedla sposobu głosowania przez pełnomocnika</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Proponowana zmiana stoi w sprzeczności z konstytucyjnymi prawami osób z niepełnosprawnościami</w:t>
            </w:r>
          </w:p>
        </w:tc>
        <w:tc>
          <w:tcPr>
            <w:tcW w:w="2293" w:type="dxa"/>
            <w:hideMark/>
          </w:tcPr>
          <w:p w:rsidR="001E3C59" w:rsidRPr="00C41F89" w:rsidRDefault="004D7F76" w:rsidP="00FB24FB">
            <w:pPr>
              <w:spacing w:after="160" w:line="259" w:lineRule="auto"/>
              <w:rPr>
                <w:rFonts w:ascii="Arial" w:hAnsi="Arial" w:cs="Arial"/>
                <w:lang w:val="en-US"/>
              </w:rPr>
            </w:pPr>
            <w:r w:rsidRPr="004D7F76">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t>83.</w:t>
            </w:r>
          </w:p>
        </w:tc>
        <w:tc>
          <w:tcPr>
            <w:tcW w:w="2991"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Par. 75</w:t>
            </w:r>
          </w:p>
        </w:tc>
        <w:tc>
          <w:tcPr>
            <w:tcW w:w="3691"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Postuluję wycofanie się z progu frekwencji 5%</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FC495B" w:rsidP="00FB24FB">
            <w:pPr>
              <w:spacing w:after="160" w:line="259" w:lineRule="auto"/>
              <w:rPr>
                <w:rFonts w:ascii="Arial" w:hAnsi="Arial" w:cs="Arial"/>
                <w:lang w:val="en-US"/>
              </w:rPr>
            </w:pPr>
            <w:r w:rsidRPr="00C41F89">
              <w:rPr>
                <w:rFonts w:ascii="Arial" w:hAnsi="Arial" w:cs="Arial"/>
                <w:lang w:val="en-US"/>
              </w:rPr>
              <w:t xml:space="preserve">Proponowana zmiana ustalania wyników głosowania jest niesprawiedliwa społecznie. Krzywdzi ona tak kandydatów, jak i wyborców; którym odbiera sięczynne I bierne prawo wyborcze </w:t>
            </w:r>
          </w:p>
        </w:tc>
        <w:tc>
          <w:tcPr>
            <w:tcW w:w="2293" w:type="dxa"/>
            <w:hideMark/>
          </w:tcPr>
          <w:p w:rsidR="001E3C59" w:rsidRPr="00C41F89" w:rsidRDefault="004D7F76" w:rsidP="00FB24FB">
            <w:pPr>
              <w:spacing w:after="160" w:line="259" w:lineRule="auto"/>
              <w:rPr>
                <w:rFonts w:ascii="Arial" w:hAnsi="Arial" w:cs="Arial"/>
                <w:lang w:val="en-US"/>
              </w:rPr>
            </w:pPr>
            <w:r w:rsidRPr="004D7F76">
              <w:rPr>
                <w:rFonts w:ascii="Arial" w:hAnsi="Arial" w:cs="Arial"/>
                <w:lang w:val="en-US"/>
              </w:rPr>
              <w:t>Uwaga nie została uwzględniona. Próg frekwencyjny ma służyć społecznej reprezentacji danej Rady Osiedla, kwestia dalszej analizy – wysokość progu.</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t>84.</w:t>
            </w:r>
          </w:p>
        </w:tc>
        <w:tc>
          <w:tcPr>
            <w:tcW w:w="2991"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Załącznik nr 4 pkt 1</w:t>
            </w:r>
          </w:p>
        </w:tc>
        <w:tc>
          <w:tcPr>
            <w:tcW w:w="3691"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Treść zapisu stoi w sprzecznosci z treścią par. 79 ust. 1 pkt 4) projektu Statutu Osiedla</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Należy ujednolicić do dwóch nieobecności nieusprawiedliwionych w ciągu roku kalendarzowego</w:t>
            </w:r>
          </w:p>
        </w:tc>
        <w:tc>
          <w:tcPr>
            <w:tcW w:w="2293" w:type="dxa"/>
            <w:hideMark/>
          </w:tcPr>
          <w:p w:rsidR="001E3C59" w:rsidRPr="00C41F89" w:rsidRDefault="00F36A85" w:rsidP="00FB24FB">
            <w:pPr>
              <w:spacing w:after="160" w:line="259" w:lineRule="auto"/>
              <w:rPr>
                <w:rFonts w:ascii="Arial" w:hAnsi="Arial" w:cs="Arial"/>
                <w:lang w:val="en-US"/>
              </w:rPr>
            </w:pPr>
            <w:r w:rsidRPr="00F36A8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lastRenderedPageBreak/>
              <w:t>85.</w:t>
            </w:r>
          </w:p>
        </w:tc>
        <w:tc>
          <w:tcPr>
            <w:tcW w:w="2991"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Załącznik nr 4 pkt 3</w:t>
            </w:r>
          </w:p>
        </w:tc>
        <w:tc>
          <w:tcPr>
            <w:tcW w:w="3691"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Należy usunać częśc zdania “I mailem ze zwrotnym potwierdzeniem odbioru”</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Zastąpić zwrotem: “lub mailem poprzez konto ePUAP”</w:t>
            </w:r>
          </w:p>
        </w:tc>
        <w:tc>
          <w:tcPr>
            <w:tcW w:w="2293" w:type="dxa"/>
            <w:hideMark/>
          </w:tcPr>
          <w:p w:rsidR="001E3C59" w:rsidRPr="00C41F89" w:rsidRDefault="00F36A85" w:rsidP="00FB24FB">
            <w:pPr>
              <w:spacing w:after="160" w:line="259" w:lineRule="auto"/>
              <w:rPr>
                <w:rFonts w:ascii="Arial" w:hAnsi="Arial" w:cs="Arial"/>
                <w:lang w:val="en-US"/>
              </w:rPr>
            </w:pPr>
            <w:r w:rsidRPr="00F36A8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t>86.</w:t>
            </w:r>
          </w:p>
        </w:tc>
        <w:tc>
          <w:tcPr>
            <w:tcW w:w="2991"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Załącznik nr 4</w:t>
            </w:r>
          </w:p>
        </w:tc>
        <w:tc>
          <w:tcPr>
            <w:tcW w:w="3691" w:type="dxa"/>
          </w:tcPr>
          <w:p w:rsidR="001E3C59" w:rsidRPr="00C41F89" w:rsidRDefault="00A9057D" w:rsidP="00FB24FB">
            <w:pPr>
              <w:spacing w:after="160" w:line="259" w:lineRule="auto"/>
              <w:rPr>
                <w:rFonts w:ascii="Arial" w:hAnsi="Arial" w:cs="Arial"/>
                <w:lang w:val="en-US"/>
              </w:rPr>
            </w:pPr>
            <w:r w:rsidRPr="00C41F89">
              <w:rPr>
                <w:rFonts w:ascii="Arial" w:hAnsi="Arial" w:cs="Arial"/>
                <w:lang w:val="en-US"/>
              </w:rPr>
              <w:t>Błędna numeracja – brak pkt 4</w:t>
            </w:r>
          </w:p>
          <w:p w:rsidR="00B95EA9" w:rsidRPr="00C41F89" w:rsidRDefault="00B95EA9"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F36A85" w:rsidP="00FB24FB">
            <w:pPr>
              <w:spacing w:after="160" w:line="259" w:lineRule="auto"/>
              <w:rPr>
                <w:rFonts w:ascii="Arial" w:hAnsi="Arial" w:cs="Arial"/>
                <w:lang w:val="en-US"/>
              </w:rPr>
            </w:pPr>
            <w:r>
              <w:rPr>
                <w:rFonts w:ascii="Arial" w:hAnsi="Arial" w:cs="Arial"/>
                <w:lang w:val="en-US"/>
              </w:rPr>
              <w:t>Uwaga została uwzględniona.</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t>87.</w:t>
            </w:r>
          </w:p>
        </w:tc>
        <w:tc>
          <w:tcPr>
            <w:tcW w:w="2991"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Par. 15 ust. 9</w:t>
            </w:r>
          </w:p>
        </w:tc>
        <w:tc>
          <w:tcPr>
            <w:tcW w:w="3691"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Par. 15 ust. 9 Nie ma potrzeby odrębnego zwoływania posiedzenia Rady, jeżeli harmonogram posiedzeń został przekazany Radnym I opublikowany na stronie internetowej Osiedla.</w:t>
            </w:r>
          </w:p>
          <w:p w:rsidR="00465A90" w:rsidRPr="00C41F89" w:rsidRDefault="00465A90"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Nakładanie dodatkowego obowiązku na Przewodniczącego w mojej ocenie jest niepotrzebne. Radni będą posiadali wiedzę na termat terminów, miejsca i godzin spotkań I w mojej ocenie nie ma potrzeby dodatkowo formalizować procesu ich informowania. Z mojego doświadczenia wynika, że I tak trzeba dodatkowo przypominać radnym o posiedzeniu ale najskuteczniej jest wysłać do nich wiadomość dzień przed.</w:t>
            </w:r>
          </w:p>
        </w:tc>
        <w:tc>
          <w:tcPr>
            <w:tcW w:w="2293" w:type="dxa"/>
            <w:hideMark/>
          </w:tcPr>
          <w:p w:rsidR="001E3C59" w:rsidRPr="00C41F89" w:rsidRDefault="002D3492" w:rsidP="00FB24FB">
            <w:pPr>
              <w:spacing w:after="160" w:line="259" w:lineRule="auto"/>
              <w:rPr>
                <w:rFonts w:ascii="Arial" w:hAnsi="Arial" w:cs="Arial"/>
                <w:lang w:val="en-US"/>
              </w:rPr>
            </w:pPr>
            <w:r w:rsidRPr="002D3492">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t>88.</w:t>
            </w:r>
          </w:p>
        </w:tc>
        <w:tc>
          <w:tcPr>
            <w:tcW w:w="2991"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Par. 27</w:t>
            </w:r>
          </w:p>
        </w:tc>
        <w:tc>
          <w:tcPr>
            <w:tcW w:w="3691"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Par. 27 1. Działania organów Osiedla sa jawne. 2. Jawność działania organów Osiedla oznacza prawo uczestniczenia w posiedzeniach Rady oraz wglądu w dokumentację działalności organów Osiedla, w szczególności w protokoły z ich posiedzeń.</w:t>
            </w:r>
          </w:p>
          <w:p w:rsidR="00906E5D" w:rsidRPr="00C41F89" w:rsidRDefault="00906E5D" w:rsidP="00FB24FB">
            <w:pPr>
              <w:spacing w:after="160" w:line="259" w:lineRule="auto"/>
              <w:rPr>
                <w:rFonts w:ascii="Arial" w:hAnsi="Arial" w:cs="Arial"/>
                <w:lang w:val="en-US"/>
              </w:rPr>
            </w:pPr>
            <w:r w:rsidRPr="00C41F89">
              <w:rPr>
                <w:rFonts w:ascii="Arial" w:hAnsi="Arial" w:cs="Arial"/>
                <w:u w:val="single"/>
                <w:lang w:val="en-US"/>
              </w:rPr>
              <w:lastRenderedPageBreak/>
              <w:t>(uwaga wniesiona na formularzu w dniu 10 stycznia 2025 r.)</w:t>
            </w:r>
          </w:p>
        </w:tc>
        <w:tc>
          <w:tcPr>
            <w:tcW w:w="4179"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lastRenderedPageBreak/>
              <w:t>Uważam, że dopisek “mieszkańcom” zawęża grupę osób, które mogą uczestniczyć w posiedzeniach. Dlatego proponuję pozostawienie poprzedniej treści ust. 2.</w:t>
            </w:r>
          </w:p>
        </w:tc>
        <w:tc>
          <w:tcPr>
            <w:tcW w:w="2293" w:type="dxa"/>
            <w:hideMark/>
          </w:tcPr>
          <w:p w:rsidR="001E3C59" w:rsidRPr="00C41F89" w:rsidRDefault="002D3492" w:rsidP="00FB24FB">
            <w:pPr>
              <w:spacing w:after="160" w:line="259" w:lineRule="auto"/>
              <w:rPr>
                <w:rFonts w:ascii="Arial" w:hAnsi="Arial" w:cs="Arial"/>
                <w:lang w:val="en-US"/>
              </w:rPr>
            </w:pPr>
            <w:r w:rsidRPr="002D3492">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DA11A6" w:rsidP="00DA11A6">
            <w:pPr>
              <w:spacing w:after="160" w:line="259" w:lineRule="auto"/>
              <w:ind w:left="568"/>
              <w:rPr>
                <w:rFonts w:ascii="Arial" w:hAnsi="Arial" w:cs="Arial"/>
                <w:b/>
                <w:lang w:val="en-US"/>
              </w:rPr>
            </w:pPr>
            <w:r w:rsidRPr="00C41F89">
              <w:rPr>
                <w:rFonts w:ascii="Arial" w:hAnsi="Arial" w:cs="Arial"/>
                <w:b/>
                <w:lang w:val="en-US"/>
              </w:rPr>
              <w:lastRenderedPageBreak/>
              <w:t>89.</w:t>
            </w:r>
          </w:p>
        </w:tc>
        <w:tc>
          <w:tcPr>
            <w:tcW w:w="2991"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Par. 28</w:t>
            </w:r>
          </w:p>
        </w:tc>
        <w:tc>
          <w:tcPr>
            <w:tcW w:w="3691"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Par. 28 1. Rada co najmniej raz w roku, w terminie do końca czerwca, informuje mieszkańców Osiedla o swojej działalności na zebraniu z mieszkańcami, a także poprzez podanie do publicznej wiadomości sprawozdania z działalności Rady I Zarządu oraz sprawozdania finansowego, w szczególności na stronie internetowej Rady.</w:t>
            </w:r>
            <w:r w:rsidRPr="00C41F89">
              <w:rPr>
                <w:rFonts w:ascii="Arial" w:hAnsi="Arial" w:cs="Arial"/>
                <w:lang w:val="en-US"/>
              </w:rPr>
              <w:br/>
              <w:t>2. Informacja o terminie zebrania, o którym mowa w ust. 1, podawana jest do publicznej wiadomości nie później niż na 7 dni przed planowanym terminem zebrania.</w:t>
            </w:r>
            <w:r w:rsidRPr="00C41F89">
              <w:rPr>
                <w:rFonts w:ascii="Arial" w:hAnsi="Arial" w:cs="Arial"/>
                <w:lang w:val="en-US"/>
              </w:rPr>
              <w:br/>
              <w:t>3. Wydział informowany jest o terminie zebrania nie później niż na 14 dni przed planowanym terminem zebrania, dopuszczalna jest forma mailowa.</w:t>
            </w:r>
          </w:p>
          <w:p w:rsidR="00906E5D" w:rsidRPr="00C41F89" w:rsidRDefault="00906E5D"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492DAA" w:rsidP="00FB24FB">
            <w:pPr>
              <w:spacing w:after="160" w:line="259" w:lineRule="auto"/>
              <w:rPr>
                <w:rFonts w:ascii="Arial" w:hAnsi="Arial" w:cs="Arial"/>
                <w:lang w:val="en-US"/>
              </w:rPr>
            </w:pPr>
            <w:r w:rsidRPr="00C41F89">
              <w:rPr>
                <w:rFonts w:ascii="Arial" w:hAnsi="Arial" w:cs="Arial"/>
                <w:lang w:val="en-US"/>
              </w:rPr>
              <w:t>Uważam, że potrzebna jest większa elastyczność w terminach informowania zainteresowanych. Doprecyzowanie formy informowania Wydziału – dopuszczenie wiadomości mailowych.</w:t>
            </w:r>
          </w:p>
        </w:tc>
        <w:tc>
          <w:tcPr>
            <w:tcW w:w="2293" w:type="dxa"/>
            <w:hideMark/>
          </w:tcPr>
          <w:p w:rsidR="001E3C59" w:rsidRPr="00C41F89" w:rsidRDefault="002D3492" w:rsidP="00FB24FB">
            <w:pPr>
              <w:spacing w:after="160" w:line="259" w:lineRule="auto"/>
              <w:rPr>
                <w:rFonts w:ascii="Arial" w:hAnsi="Arial" w:cs="Arial"/>
                <w:lang w:val="en-US"/>
              </w:rPr>
            </w:pPr>
            <w:r w:rsidRPr="002D3492">
              <w:rPr>
                <w:rFonts w:ascii="Arial" w:hAnsi="Arial" w:cs="Arial"/>
                <w:lang w:val="en-US"/>
              </w:rPr>
              <w:t xml:space="preserve">Uwaga </w:t>
            </w:r>
            <w:r>
              <w:rPr>
                <w:rFonts w:ascii="Arial" w:hAnsi="Arial" w:cs="Arial"/>
                <w:lang w:val="en-US"/>
              </w:rPr>
              <w:t>została uwzględniona.</w:t>
            </w:r>
          </w:p>
        </w:tc>
      </w:tr>
      <w:tr w:rsidR="00E62242" w:rsidRPr="00C41F89" w:rsidTr="00E46597">
        <w:trPr>
          <w:trHeight w:val="1755"/>
        </w:trPr>
        <w:tc>
          <w:tcPr>
            <w:tcW w:w="1213" w:type="dxa"/>
          </w:tcPr>
          <w:p w:rsidR="001E3C59" w:rsidRPr="00C41F89" w:rsidRDefault="00103227" w:rsidP="00103227">
            <w:pPr>
              <w:spacing w:after="160" w:line="259" w:lineRule="auto"/>
              <w:ind w:left="568"/>
              <w:rPr>
                <w:rFonts w:ascii="Arial" w:hAnsi="Arial" w:cs="Arial"/>
                <w:b/>
                <w:lang w:val="en-US"/>
              </w:rPr>
            </w:pPr>
            <w:r w:rsidRPr="00C41F89">
              <w:rPr>
                <w:rFonts w:ascii="Arial" w:hAnsi="Arial" w:cs="Arial"/>
                <w:b/>
                <w:lang w:val="en-US"/>
              </w:rPr>
              <w:lastRenderedPageBreak/>
              <w:t>90.</w:t>
            </w:r>
          </w:p>
        </w:tc>
        <w:tc>
          <w:tcPr>
            <w:tcW w:w="2991" w:type="dxa"/>
          </w:tcPr>
          <w:p w:rsidR="001E3C59" w:rsidRPr="00C41F89" w:rsidRDefault="00465A90" w:rsidP="00FB24FB">
            <w:pPr>
              <w:spacing w:after="160" w:line="259" w:lineRule="auto"/>
              <w:rPr>
                <w:rFonts w:ascii="Arial" w:hAnsi="Arial" w:cs="Arial"/>
                <w:lang w:val="en-US"/>
              </w:rPr>
            </w:pPr>
            <w:r w:rsidRPr="00C41F89">
              <w:rPr>
                <w:rFonts w:ascii="Arial" w:hAnsi="Arial" w:cs="Arial"/>
                <w:lang w:val="en-US"/>
              </w:rPr>
              <w:t>Par. 72</w:t>
            </w:r>
          </w:p>
        </w:tc>
        <w:tc>
          <w:tcPr>
            <w:tcW w:w="3691" w:type="dxa"/>
          </w:tcPr>
          <w:p w:rsidR="001E3C59" w:rsidRPr="00C41F89" w:rsidRDefault="00465A90" w:rsidP="00FB24FB">
            <w:pPr>
              <w:spacing w:after="160" w:line="259" w:lineRule="auto"/>
              <w:rPr>
                <w:rFonts w:ascii="Arial" w:hAnsi="Arial" w:cs="Arial"/>
              </w:rPr>
            </w:pPr>
            <w:r w:rsidRPr="00C41F89">
              <w:rPr>
                <w:rFonts w:ascii="Arial" w:hAnsi="Arial" w:cs="Arial"/>
              </w:rPr>
              <w:t>Par. 72. 1. Wyborca głosuje na określonych kandydatów, stawiając na karcie do głosowania znak "x" (dwie przecinające się linie w obrębie kratki) w kratce z lewej strony obok nazwisk najwyżej tylu kandydatów, ile wynosi bezwzględna większość statutowego składu Rady. 2. Wyborca może głosować na mniejszą liczbę kandydatów. 3. Za nieważny uznaje się głos, jeżeli na karcie do głosowania postawiono znak "x" w kratce z lewej strony obok nazwisk więcej kandydatów niż bezwzględna większość statutowego składu Rady lub nie postawiono znaku "x" w kratce z lewej strony obok nazwiska żadnego kandydata.</w:t>
            </w:r>
          </w:p>
          <w:p w:rsidR="00906E5D" w:rsidRPr="00C41F89" w:rsidRDefault="00906E5D"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465A90" w:rsidP="00FB24FB">
            <w:pPr>
              <w:spacing w:after="160" w:line="259" w:lineRule="auto"/>
              <w:rPr>
                <w:rFonts w:ascii="Arial" w:hAnsi="Arial" w:cs="Arial"/>
                <w:lang w:val="en-US"/>
              </w:rPr>
            </w:pPr>
            <w:r w:rsidRPr="00C41F89">
              <w:rPr>
                <w:rFonts w:ascii="Arial" w:hAnsi="Arial" w:cs="Arial"/>
              </w:rPr>
              <w:t>Aby zapewnić sprawne funkcjonowanie Rady należy umożliwić kandydowania blokowego, ułatwi to ukonstytuowanie się Zarządu oraz zwiększy szansę na kworum na posiedzeniach Rady. Jeśli nie na bezwzględną liczbę kandydatów to chociaż na 5-7 (w przypadku Warszewa gdzie jest 15 radnych).</w:t>
            </w:r>
          </w:p>
        </w:tc>
        <w:tc>
          <w:tcPr>
            <w:tcW w:w="2293" w:type="dxa"/>
            <w:hideMark/>
          </w:tcPr>
          <w:p w:rsidR="001E3C59" w:rsidRPr="00C41F89" w:rsidRDefault="00A02AC4" w:rsidP="00FB24FB">
            <w:pPr>
              <w:spacing w:after="160" w:line="259" w:lineRule="auto"/>
              <w:rPr>
                <w:rFonts w:ascii="Arial" w:hAnsi="Arial" w:cs="Arial"/>
                <w:lang w:val="en-US"/>
              </w:rPr>
            </w:pPr>
            <w:r w:rsidRPr="00A02AC4">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103227" w:rsidP="00103227">
            <w:pPr>
              <w:spacing w:after="160" w:line="259" w:lineRule="auto"/>
              <w:ind w:left="568"/>
              <w:rPr>
                <w:rFonts w:ascii="Arial" w:hAnsi="Arial" w:cs="Arial"/>
                <w:b/>
                <w:lang w:val="en-US"/>
              </w:rPr>
            </w:pPr>
            <w:r w:rsidRPr="00C41F89">
              <w:rPr>
                <w:rFonts w:ascii="Arial" w:hAnsi="Arial" w:cs="Arial"/>
                <w:b/>
                <w:lang w:val="en-US"/>
              </w:rPr>
              <w:t>91.</w:t>
            </w:r>
          </w:p>
        </w:tc>
        <w:tc>
          <w:tcPr>
            <w:tcW w:w="2991" w:type="dxa"/>
          </w:tcPr>
          <w:p w:rsidR="001E3C59" w:rsidRPr="00C41F89" w:rsidRDefault="00465A90" w:rsidP="00FB24FB">
            <w:pPr>
              <w:spacing w:after="160" w:line="259" w:lineRule="auto"/>
              <w:rPr>
                <w:rFonts w:ascii="Arial" w:hAnsi="Arial" w:cs="Arial"/>
                <w:lang w:val="en-US"/>
              </w:rPr>
            </w:pPr>
            <w:r w:rsidRPr="00C41F89">
              <w:rPr>
                <w:rFonts w:ascii="Arial" w:hAnsi="Arial" w:cs="Arial"/>
                <w:lang w:val="en-US"/>
              </w:rPr>
              <w:t>Par. 75</w:t>
            </w:r>
          </w:p>
        </w:tc>
        <w:tc>
          <w:tcPr>
            <w:tcW w:w="3691" w:type="dxa"/>
          </w:tcPr>
          <w:p w:rsidR="001E3C59" w:rsidRPr="00C41F89" w:rsidRDefault="00465A90" w:rsidP="00FB24FB">
            <w:pPr>
              <w:spacing w:after="160" w:line="259" w:lineRule="auto"/>
              <w:rPr>
                <w:rFonts w:ascii="Arial" w:hAnsi="Arial" w:cs="Arial"/>
              </w:rPr>
            </w:pPr>
            <w:r w:rsidRPr="00C41F89">
              <w:rPr>
                <w:rFonts w:ascii="Arial" w:hAnsi="Arial" w:cs="Arial"/>
              </w:rPr>
              <w:t xml:space="preserve">§ 75. 1. MKW oraz OKW podają w trakcie głosowania liczbę osób ujętych w spisach wyborców oraz liczbę wyborców, którym wydano karty do głosowania. 2. Ustala się próg frekwencyjny w głosowaniu w wysokości 4% ważnie oddanych głosów w okręgu wyborczym. 3. Podziału mandatów dokonuje się w </w:t>
            </w:r>
            <w:r w:rsidRPr="00C41F89">
              <w:rPr>
                <w:rFonts w:ascii="Arial" w:hAnsi="Arial" w:cs="Arial"/>
              </w:rPr>
              <w:lastRenderedPageBreak/>
              <w:t>sytuacji, w której w okręgu wyborczym oddano co najmniej 4% ważnie oddanych głosów.</w:t>
            </w:r>
          </w:p>
          <w:p w:rsidR="00906E5D" w:rsidRPr="00C41F89" w:rsidRDefault="00906E5D"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465A90" w:rsidP="00FB24FB">
            <w:pPr>
              <w:spacing w:after="160" w:line="259" w:lineRule="auto"/>
              <w:rPr>
                <w:rFonts w:ascii="Arial" w:hAnsi="Arial" w:cs="Arial"/>
                <w:lang w:val="en-US"/>
              </w:rPr>
            </w:pPr>
            <w:r w:rsidRPr="00C41F89">
              <w:rPr>
                <w:rFonts w:ascii="Arial" w:hAnsi="Arial" w:cs="Arial"/>
              </w:rPr>
              <w:lastRenderedPageBreak/>
              <w:t>Osoby kandydujące do jednostki pomocniczej miasta nie mają możliwości pozyskania środków na kampanię wyborczą dlatego próg frekwencyjny nie powinien być zbyt wysoki. Dlatego proponuję 4%.</w:t>
            </w:r>
          </w:p>
        </w:tc>
        <w:tc>
          <w:tcPr>
            <w:tcW w:w="2293" w:type="dxa"/>
            <w:hideMark/>
          </w:tcPr>
          <w:p w:rsidR="001E3C59" w:rsidRPr="00C41F89" w:rsidRDefault="001D44C3" w:rsidP="00FB24FB">
            <w:pPr>
              <w:spacing w:after="160" w:line="259" w:lineRule="auto"/>
              <w:rPr>
                <w:rFonts w:ascii="Arial" w:hAnsi="Arial" w:cs="Arial"/>
                <w:lang w:val="en-US"/>
              </w:rPr>
            </w:pPr>
            <w:r w:rsidRPr="001D44C3">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103227" w:rsidP="00103227">
            <w:pPr>
              <w:spacing w:after="160" w:line="259" w:lineRule="auto"/>
              <w:ind w:left="568"/>
              <w:rPr>
                <w:rFonts w:ascii="Arial" w:hAnsi="Arial" w:cs="Arial"/>
                <w:b/>
                <w:lang w:val="en-US"/>
              </w:rPr>
            </w:pPr>
            <w:r w:rsidRPr="00C41F89">
              <w:rPr>
                <w:rFonts w:ascii="Arial" w:hAnsi="Arial" w:cs="Arial"/>
                <w:b/>
                <w:lang w:val="en-US"/>
              </w:rPr>
              <w:lastRenderedPageBreak/>
              <w:t>92.</w:t>
            </w:r>
          </w:p>
        </w:tc>
        <w:tc>
          <w:tcPr>
            <w:tcW w:w="2991" w:type="dxa"/>
          </w:tcPr>
          <w:p w:rsidR="001E3C59" w:rsidRPr="00C41F89" w:rsidRDefault="00296DB8" w:rsidP="00FB24FB">
            <w:pPr>
              <w:spacing w:after="160" w:line="259" w:lineRule="auto"/>
              <w:rPr>
                <w:rFonts w:ascii="Arial" w:hAnsi="Arial" w:cs="Arial"/>
                <w:lang w:val="en-US"/>
              </w:rPr>
            </w:pPr>
            <w:r w:rsidRPr="00C41F89">
              <w:rPr>
                <w:rFonts w:ascii="Arial" w:hAnsi="Arial" w:cs="Arial"/>
                <w:b/>
                <w:bCs/>
              </w:rPr>
              <w:t xml:space="preserve">Par 16 pkt 4 </w:t>
            </w:r>
            <w:r w:rsidRPr="00C41F89">
              <w:rPr>
                <w:rFonts w:ascii="Arial" w:hAnsi="Arial" w:cs="Arial"/>
              </w:rPr>
              <w:t>Uchwałę podpisuje osoba przewodnicząca obradom w momencie jej podjęcia.</w:t>
            </w:r>
          </w:p>
        </w:tc>
        <w:tc>
          <w:tcPr>
            <w:tcW w:w="3691" w:type="dxa"/>
          </w:tcPr>
          <w:p w:rsidR="001E3C59" w:rsidRPr="00C41F89" w:rsidRDefault="00296DB8" w:rsidP="00FB24FB">
            <w:pPr>
              <w:spacing w:after="160" w:line="259" w:lineRule="auto"/>
              <w:rPr>
                <w:rFonts w:ascii="Arial" w:hAnsi="Arial" w:cs="Arial"/>
                <w:b/>
                <w:bCs/>
              </w:rPr>
            </w:pPr>
            <w:r w:rsidRPr="00C41F89">
              <w:rPr>
                <w:rFonts w:ascii="Arial" w:hAnsi="Arial" w:cs="Arial"/>
              </w:rPr>
              <w:t xml:space="preserve">Uchwałę podpisuje osoba przewodnicząca obradom w momencie jej podjęcia </w:t>
            </w:r>
            <w:r w:rsidRPr="00C41F89">
              <w:rPr>
                <w:rFonts w:ascii="Arial" w:hAnsi="Arial" w:cs="Arial"/>
                <w:b/>
                <w:bCs/>
              </w:rPr>
              <w:t>i (oraz) sekretarz rady</w:t>
            </w:r>
          </w:p>
          <w:p w:rsidR="00D52468" w:rsidRPr="00C41F89" w:rsidRDefault="00D5246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296DB8" w:rsidP="00FB24FB">
            <w:pPr>
              <w:spacing w:after="160" w:line="259" w:lineRule="auto"/>
              <w:rPr>
                <w:rFonts w:ascii="Arial" w:hAnsi="Arial" w:cs="Arial"/>
                <w:lang w:val="en-US"/>
              </w:rPr>
            </w:pPr>
            <w:r w:rsidRPr="00C41F89">
              <w:rPr>
                <w:rFonts w:ascii="Arial" w:hAnsi="Arial" w:cs="Arial"/>
              </w:rPr>
              <w:t>Sekretarz odpowiada za publikowanie dokumentacji. Dwa podpisy na dokumencie w dużym stopniu eliminuje nieprawidłowości. Statut w obowiązkach sekretarza nie przewiduje parafowania uchwał, protokołów.</w:t>
            </w:r>
          </w:p>
        </w:tc>
        <w:tc>
          <w:tcPr>
            <w:tcW w:w="2293" w:type="dxa"/>
            <w:hideMark/>
          </w:tcPr>
          <w:p w:rsidR="001E3C59" w:rsidRPr="00C41F89" w:rsidRDefault="00163EB9" w:rsidP="00FB24FB">
            <w:pPr>
              <w:spacing w:after="160" w:line="259" w:lineRule="auto"/>
              <w:rPr>
                <w:rFonts w:ascii="Arial" w:hAnsi="Arial" w:cs="Arial"/>
                <w:lang w:val="en-US"/>
              </w:rPr>
            </w:pPr>
            <w:r w:rsidRPr="00163EB9">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103227" w:rsidP="00103227">
            <w:pPr>
              <w:spacing w:after="160" w:line="259" w:lineRule="auto"/>
              <w:ind w:left="568"/>
              <w:rPr>
                <w:rFonts w:ascii="Arial" w:hAnsi="Arial" w:cs="Arial"/>
                <w:b/>
                <w:lang w:val="en-US"/>
              </w:rPr>
            </w:pPr>
            <w:r w:rsidRPr="00C41F89">
              <w:rPr>
                <w:rFonts w:ascii="Arial" w:hAnsi="Arial" w:cs="Arial"/>
                <w:b/>
                <w:lang w:val="en-US"/>
              </w:rPr>
              <w:t>93.</w:t>
            </w:r>
          </w:p>
        </w:tc>
        <w:tc>
          <w:tcPr>
            <w:tcW w:w="2991" w:type="dxa"/>
          </w:tcPr>
          <w:p w:rsidR="00296DB8" w:rsidRPr="00296DB8" w:rsidRDefault="00296DB8" w:rsidP="00296DB8">
            <w:pPr>
              <w:spacing w:after="160" w:line="259" w:lineRule="auto"/>
              <w:rPr>
                <w:rFonts w:ascii="Arial" w:hAnsi="Arial" w:cs="Arial"/>
              </w:rPr>
            </w:pPr>
            <w:r w:rsidRPr="00296DB8">
              <w:rPr>
                <w:rFonts w:ascii="Arial" w:hAnsi="Arial" w:cs="Arial"/>
                <w:b/>
                <w:bCs/>
              </w:rPr>
              <w:t>Par 26</w:t>
            </w:r>
            <w:r w:rsidRPr="00296DB8">
              <w:rPr>
                <w:rFonts w:ascii="Arial" w:hAnsi="Arial" w:cs="Arial"/>
              </w:rPr>
              <w:t xml:space="preserve"> </w:t>
            </w:r>
          </w:p>
          <w:p w:rsidR="001E3C59" w:rsidRPr="00C41F89" w:rsidRDefault="00296DB8" w:rsidP="00296DB8">
            <w:pPr>
              <w:spacing w:after="160" w:line="259" w:lineRule="auto"/>
              <w:rPr>
                <w:rFonts w:ascii="Arial" w:hAnsi="Arial" w:cs="Arial"/>
                <w:lang w:val="en-US"/>
              </w:rPr>
            </w:pPr>
            <w:r w:rsidRPr="00C41F89">
              <w:rPr>
                <w:rFonts w:ascii="Arial" w:hAnsi="Arial" w:cs="Arial"/>
              </w:rPr>
              <w:t>W przypadku niewywiązywania się z zadań przewidzianych niniejszym Statutem, Prezydent na wniosek Wydziału może pozbawić Przewodniczącego przyznanej diety na okres 3 miesięcy. Prezydent informuje o swojej decyzji wraz z uzasadnieniem Przewodniczącego i Radę.</w:t>
            </w:r>
          </w:p>
        </w:tc>
        <w:tc>
          <w:tcPr>
            <w:tcW w:w="3691" w:type="dxa"/>
          </w:tcPr>
          <w:p w:rsidR="001E3C59" w:rsidRPr="00C41F89" w:rsidRDefault="00296DB8" w:rsidP="00FB24FB">
            <w:pPr>
              <w:spacing w:after="160" w:line="259" w:lineRule="auto"/>
              <w:rPr>
                <w:rFonts w:ascii="Arial" w:hAnsi="Arial" w:cs="Arial"/>
              </w:rPr>
            </w:pPr>
            <w:r w:rsidRPr="00C41F89">
              <w:rPr>
                <w:rFonts w:ascii="Arial" w:hAnsi="Arial" w:cs="Arial"/>
              </w:rPr>
              <w:t xml:space="preserve">W przypadku niewywiązywania się z zadań przewidzianych niniejszym Statutem, Prezydent na wniosek Wydziału może pozbawić Przewodniczącego </w:t>
            </w:r>
            <w:r w:rsidRPr="00C41F89">
              <w:rPr>
                <w:rFonts w:ascii="Arial" w:hAnsi="Arial" w:cs="Arial"/>
                <w:b/>
                <w:bCs/>
              </w:rPr>
              <w:t>lub innego członka zarządu</w:t>
            </w:r>
            <w:r w:rsidRPr="00C41F89">
              <w:rPr>
                <w:rFonts w:ascii="Arial" w:hAnsi="Arial" w:cs="Arial"/>
              </w:rPr>
              <w:t xml:space="preserve">  przyznanej diety na okres 3 miesięcy. Prezydent informuje o swojej decyzji wraz z uzasadnieniem Przewodniczącego i Radę</w:t>
            </w:r>
            <w:r w:rsidR="00D52468" w:rsidRPr="00C41F89">
              <w:rPr>
                <w:rFonts w:ascii="Arial" w:hAnsi="Arial" w:cs="Arial"/>
              </w:rPr>
              <w:t>.</w:t>
            </w:r>
          </w:p>
          <w:p w:rsidR="00D52468" w:rsidRPr="00C41F89" w:rsidRDefault="00D5246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1E3C59" w:rsidRPr="00C41F89" w:rsidRDefault="00296DB8" w:rsidP="00FB24FB">
            <w:pPr>
              <w:spacing w:after="160" w:line="259" w:lineRule="auto"/>
              <w:rPr>
                <w:rFonts w:ascii="Arial" w:hAnsi="Arial" w:cs="Arial"/>
                <w:lang w:val="en-US"/>
              </w:rPr>
            </w:pPr>
            <w:r w:rsidRPr="00C41F89">
              <w:rPr>
                <w:rFonts w:ascii="Arial" w:hAnsi="Arial" w:cs="Arial"/>
              </w:rPr>
              <w:t>W trakcie konsultacji obecni mieszkańcy podnosili brak diet przewidzianych dla skarbnika i sekretarza. Głosy są za. Jeśli nowy statut przewidzi diety dla nich, za niewywiązywania się z obowiązków należało by pozbawić diety członka RO który bezpośrednio się do tego przyczynił.</w:t>
            </w:r>
          </w:p>
        </w:tc>
        <w:tc>
          <w:tcPr>
            <w:tcW w:w="2293" w:type="dxa"/>
            <w:hideMark/>
          </w:tcPr>
          <w:p w:rsidR="001E3C59" w:rsidRPr="00C41F89" w:rsidRDefault="00163EB9" w:rsidP="00FB24FB">
            <w:pPr>
              <w:spacing w:after="160" w:line="259" w:lineRule="auto"/>
              <w:rPr>
                <w:rFonts w:ascii="Arial" w:hAnsi="Arial" w:cs="Arial"/>
                <w:lang w:val="en-US"/>
              </w:rPr>
            </w:pPr>
            <w:r>
              <w:rPr>
                <w:rFonts w:ascii="Arial" w:hAnsi="Arial" w:cs="Arial"/>
                <w:lang w:val="en-US"/>
              </w:rPr>
              <w:t>W przypadku przyznania diet innym członkom Zarządu uwaga zostanie uwzględniona.</w:t>
            </w:r>
          </w:p>
        </w:tc>
      </w:tr>
      <w:tr w:rsidR="00E62242" w:rsidRPr="00C41F89" w:rsidTr="00E46597">
        <w:trPr>
          <w:trHeight w:val="1755"/>
        </w:trPr>
        <w:tc>
          <w:tcPr>
            <w:tcW w:w="1213" w:type="dxa"/>
          </w:tcPr>
          <w:p w:rsidR="001E3C59" w:rsidRPr="00C41F89" w:rsidRDefault="00103227" w:rsidP="00103227">
            <w:pPr>
              <w:spacing w:after="160" w:line="259" w:lineRule="auto"/>
              <w:ind w:left="568"/>
              <w:rPr>
                <w:rFonts w:ascii="Arial" w:hAnsi="Arial" w:cs="Arial"/>
                <w:b/>
                <w:lang w:val="en-US"/>
              </w:rPr>
            </w:pPr>
            <w:r w:rsidRPr="00C41F89">
              <w:rPr>
                <w:rFonts w:ascii="Arial" w:hAnsi="Arial" w:cs="Arial"/>
                <w:b/>
                <w:lang w:val="en-US"/>
              </w:rPr>
              <w:lastRenderedPageBreak/>
              <w:t>94.</w:t>
            </w:r>
          </w:p>
        </w:tc>
        <w:tc>
          <w:tcPr>
            <w:tcW w:w="2991" w:type="dxa"/>
          </w:tcPr>
          <w:p w:rsidR="00214527" w:rsidRPr="00214527" w:rsidRDefault="00214527" w:rsidP="00214527">
            <w:pPr>
              <w:spacing w:after="160" w:line="259" w:lineRule="auto"/>
              <w:rPr>
                <w:rFonts w:ascii="Arial" w:hAnsi="Arial" w:cs="Arial"/>
                <w:b/>
                <w:bCs/>
              </w:rPr>
            </w:pPr>
            <w:r w:rsidRPr="00214527">
              <w:rPr>
                <w:rFonts w:ascii="Arial" w:hAnsi="Arial" w:cs="Arial"/>
                <w:b/>
                <w:bCs/>
              </w:rPr>
              <w:t xml:space="preserve">Par 28 pkt 1 </w:t>
            </w:r>
            <w:r w:rsidRPr="00214527">
              <w:rPr>
                <w:rFonts w:ascii="Arial" w:hAnsi="Arial" w:cs="Arial"/>
              </w:rPr>
              <w:t>Rada co najmniej raz w roku, w terminie do końca czerwca, informuje mieszkańców Osiedla o swojej działalności na zebraniu z mieszkańcami, a także poprzez</w:t>
            </w:r>
          </w:p>
          <w:p w:rsidR="001E3C59" w:rsidRPr="00C41F89" w:rsidRDefault="00214527" w:rsidP="00214527">
            <w:pPr>
              <w:spacing w:after="160" w:line="259" w:lineRule="auto"/>
              <w:rPr>
                <w:rFonts w:ascii="Arial" w:hAnsi="Arial" w:cs="Arial"/>
                <w:lang w:val="en-US"/>
              </w:rPr>
            </w:pPr>
            <w:r w:rsidRPr="00C41F89">
              <w:rPr>
                <w:rFonts w:ascii="Arial" w:hAnsi="Arial" w:cs="Arial"/>
              </w:rPr>
              <w:t>podanie do publicznej wiadomości sprawozdania z działalności Rady i Zarządu oraz sprawozdania finansowego, w szczególności na stronie internetowej Rady.</w:t>
            </w:r>
          </w:p>
        </w:tc>
        <w:tc>
          <w:tcPr>
            <w:tcW w:w="3691" w:type="dxa"/>
          </w:tcPr>
          <w:p w:rsidR="001E3C59" w:rsidRPr="00C41F89" w:rsidRDefault="00214527" w:rsidP="00FB24FB">
            <w:pPr>
              <w:spacing w:after="160" w:line="259" w:lineRule="auto"/>
              <w:rPr>
                <w:rFonts w:ascii="Arial" w:hAnsi="Arial" w:cs="Arial"/>
              </w:rPr>
            </w:pPr>
            <w:r w:rsidRPr="00C41F89">
              <w:rPr>
                <w:rFonts w:ascii="Arial" w:hAnsi="Arial" w:cs="Arial"/>
              </w:rPr>
              <w:t xml:space="preserve">§ 28. 1. Rada raz w roku, w terminie do końca </w:t>
            </w:r>
            <w:r w:rsidRPr="00C41F89">
              <w:rPr>
                <w:rFonts w:ascii="Arial" w:hAnsi="Arial" w:cs="Arial"/>
                <w:b/>
                <w:bCs/>
              </w:rPr>
              <w:t>marca,</w:t>
            </w:r>
            <w:r w:rsidRPr="00C41F89">
              <w:rPr>
                <w:rFonts w:ascii="Arial" w:hAnsi="Arial" w:cs="Arial"/>
              </w:rPr>
              <w:t xml:space="preserve"> informuje mieszkańców Osiedla o swojej działalności, </w:t>
            </w:r>
            <w:r w:rsidRPr="00C41F89">
              <w:rPr>
                <w:rFonts w:ascii="Arial" w:hAnsi="Arial" w:cs="Arial"/>
                <w:b/>
                <w:bCs/>
              </w:rPr>
              <w:t>dalszych planach</w:t>
            </w:r>
            <w:r w:rsidRPr="00C41F89">
              <w:rPr>
                <w:rFonts w:ascii="Arial" w:hAnsi="Arial" w:cs="Arial"/>
              </w:rPr>
              <w:t xml:space="preserve"> na zebraniu z mieszkańcami, a także poprzez podanie do publicznej wiadomości sprawozdania z działalności Rady i Zarządu oraz sprawozdania finansowego, w szczególności na stronie internetowej Rady</w:t>
            </w:r>
          </w:p>
          <w:p w:rsidR="00D52468" w:rsidRPr="00C41F89" w:rsidRDefault="00D5246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214527" w:rsidRPr="00214527" w:rsidRDefault="00214527" w:rsidP="00214527">
            <w:pPr>
              <w:spacing w:line="259" w:lineRule="auto"/>
              <w:rPr>
                <w:rFonts w:ascii="Arial" w:hAnsi="Arial" w:cs="Arial"/>
              </w:rPr>
            </w:pPr>
            <w:r w:rsidRPr="00214527">
              <w:rPr>
                <w:rFonts w:ascii="Arial" w:hAnsi="Arial" w:cs="Arial"/>
              </w:rPr>
              <w:t>wykreślić - co najmniej, skrócić termin - do marca, dopisać – planowane działanie</w:t>
            </w:r>
          </w:p>
          <w:p w:rsidR="00214527" w:rsidRPr="00214527" w:rsidRDefault="00214527" w:rsidP="00214527">
            <w:pPr>
              <w:spacing w:line="259" w:lineRule="auto"/>
              <w:rPr>
                <w:rFonts w:ascii="Arial" w:hAnsi="Arial" w:cs="Arial"/>
              </w:rPr>
            </w:pPr>
            <w:r w:rsidRPr="00214527">
              <w:rPr>
                <w:rFonts w:ascii="Arial" w:hAnsi="Arial" w:cs="Arial"/>
              </w:rPr>
              <w:t xml:space="preserve">Marzec jest końcem pierwszego kwartału, uważam że jest wystarczający dużo czasu na przekazanie mieszkańcom raportu ze swojej działalności. Dziewięciomiesięczny okres daje mieszkańcom odpowiednią ilość czasu na reakcję w (rozliczeniu rocznym) w razie… Przedstawienie planowanych działań również pozwoli mieszkańcom na ich korektę.  </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4B0335" w:rsidP="00FB24FB">
            <w:pPr>
              <w:spacing w:after="160" w:line="259" w:lineRule="auto"/>
              <w:rPr>
                <w:rFonts w:ascii="Arial" w:hAnsi="Arial" w:cs="Arial"/>
                <w:lang w:val="en-US"/>
              </w:rPr>
            </w:pPr>
            <w:r w:rsidRPr="004B033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103227" w:rsidP="00103227">
            <w:pPr>
              <w:spacing w:after="160" w:line="259" w:lineRule="auto"/>
              <w:ind w:left="568"/>
              <w:rPr>
                <w:rFonts w:ascii="Arial" w:hAnsi="Arial" w:cs="Arial"/>
                <w:b/>
                <w:lang w:val="en-US"/>
              </w:rPr>
            </w:pPr>
            <w:r w:rsidRPr="00C41F89">
              <w:rPr>
                <w:rFonts w:ascii="Arial" w:hAnsi="Arial" w:cs="Arial"/>
                <w:b/>
                <w:lang w:val="en-US"/>
              </w:rPr>
              <w:t>95.</w:t>
            </w:r>
          </w:p>
        </w:tc>
        <w:tc>
          <w:tcPr>
            <w:tcW w:w="2991" w:type="dxa"/>
          </w:tcPr>
          <w:p w:rsidR="00214527" w:rsidRPr="00214527" w:rsidRDefault="00214527" w:rsidP="00214527">
            <w:pPr>
              <w:spacing w:after="160" w:line="259" w:lineRule="auto"/>
              <w:rPr>
                <w:rFonts w:ascii="Arial" w:hAnsi="Arial" w:cs="Arial"/>
              </w:rPr>
            </w:pPr>
            <w:r w:rsidRPr="00214527">
              <w:rPr>
                <w:rFonts w:ascii="Arial" w:hAnsi="Arial" w:cs="Arial"/>
                <w:b/>
                <w:bCs/>
              </w:rPr>
              <w:t xml:space="preserve">Par 31 </w:t>
            </w:r>
            <w:r w:rsidRPr="00214527">
              <w:rPr>
                <w:rFonts w:ascii="Arial" w:hAnsi="Arial" w:cs="Arial"/>
              </w:rPr>
              <w:t>Źródłem finansowania wydatków Osiedla mogą być również :</w:t>
            </w:r>
          </w:p>
          <w:p w:rsidR="00214527" w:rsidRPr="00214527" w:rsidRDefault="00214527" w:rsidP="00214527">
            <w:pPr>
              <w:spacing w:after="160" w:line="259" w:lineRule="auto"/>
              <w:rPr>
                <w:rFonts w:ascii="Arial" w:hAnsi="Arial" w:cs="Arial"/>
              </w:rPr>
            </w:pPr>
            <w:r w:rsidRPr="00214527">
              <w:rPr>
                <w:rFonts w:ascii="Arial" w:hAnsi="Arial" w:cs="Arial"/>
              </w:rPr>
              <w:t>1) dobrowolne wpłaty zakładów, organizacji, mieszkańców lub inne,</w:t>
            </w:r>
          </w:p>
          <w:p w:rsidR="00214527" w:rsidRPr="00214527" w:rsidRDefault="00214527" w:rsidP="00214527">
            <w:pPr>
              <w:spacing w:after="160" w:line="259" w:lineRule="auto"/>
              <w:rPr>
                <w:rFonts w:ascii="Arial" w:hAnsi="Arial" w:cs="Arial"/>
              </w:rPr>
            </w:pPr>
            <w:r w:rsidRPr="00214527">
              <w:rPr>
                <w:rFonts w:ascii="Arial" w:hAnsi="Arial" w:cs="Arial"/>
              </w:rPr>
              <w:t>2) środki przydzielone na wykonywanie zadań zleconych, o których mowa w § 35 ust. 1,</w:t>
            </w:r>
          </w:p>
          <w:p w:rsidR="00214527" w:rsidRPr="00214527" w:rsidRDefault="00214527" w:rsidP="00214527">
            <w:pPr>
              <w:spacing w:after="160" w:line="259" w:lineRule="auto"/>
              <w:rPr>
                <w:rFonts w:ascii="Arial" w:hAnsi="Arial" w:cs="Arial"/>
              </w:rPr>
            </w:pPr>
            <w:r w:rsidRPr="00214527">
              <w:rPr>
                <w:rFonts w:ascii="Arial" w:hAnsi="Arial" w:cs="Arial"/>
              </w:rPr>
              <w:t>3) dochody z przekazanego Osiedlu przez Miasto mienia komunalnego.</w:t>
            </w:r>
          </w:p>
          <w:p w:rsidR="001E3C59" w:rsidRPr="00C41F89" w:rsidRDefault="001E3C59" w:rsidP="00FB24FB">
            <w:pPr>
              <w:spacing w:after="160" w:line="259" w:lineRule="auto"/>
              <w:rPr>
                <w:rFonts w:ascii="Arial" w:hAnsi="Arial" w:cs="Arial"/>
                <w:lang w:val="en-US"/>
              </w:rPr>
            </w:pPr>
          </w:p>
        </w:tc>
        <w:tc>
          <w:tcPr>
            <w:tcW w:w="3691" w:type="dxa"/>
          </w:tcPr>
          <w:p w:rsidR="00214527" w:rsidRPr="00214527" w:rsidRDefault="00214527" w:rsidP="00214527">
            <w:pPr>
              <w:spacing w:after="160" w:line="259" w:lineRule="auto"/>
              <w:rPr>
                <w:rFonts w:ascii="Arial" w:hAnsi="Arial" w:cs="Arial"/>
              </w:rPr>
            </w:pPr>
            <w:r w:rsidRPr="00214527">
              <w:rPr>
                <w:rFonts w:ascii="Arial" w:hAnsi="Arial" w:cs="Arial"/>
                <w:b/>
                <w:bCs/>
              </w:rPr>
              <w:t xml:space="preserve">Par 31 </w:t>
            </w:r>
            <w:r w:rsidRPr="00214527">
              <w:rPr>
                <w:rFonts w:ascii="Arial" w:hAnsi="Arial" w:cs="Arial"/>
              </w:rPr>
              <w:t>Źródłem finansowania wydatków Osiedla mogą być również:</w:t>
            </w:r>
          </w:p>
          <w:p w:rsidR="00214527" w:rsidRPr="00214527" w:rsidRDefault="00214527" w:rsidP="00214527">
            <w:pPr>
              <w:spacing w:after="160" w:line="259" w:lineRule="auto"/>
              <w:rPr>
                <w:rFonts w:ascii="Arial" w:hAnsi="Arial" w:cs="Arial"/>
              </w:rPr>
            </w:pPr>
            <w:r w:rsidRPr="00214527">
              <w:rPr>
                <w:rFonts w:ascii="Arial" w:hAnsi="Arial" w:cs="Arial"/>
              </w:rPr>
              <w:t>1) środki przydzielone na wykonywanie zadań zleconych, o których mowa w § 35 ust. 1,</w:t>
            </w:r>
          </w:p>
          <w:p w:rsidR="00214527" w:rsidRPr="00C41F89" w:rsidRDefault="00214527" w:rsidP="00214527">
            <w:pPr>
              <w:spacing w:after="160" w:line="259" w:lineRule="auto"/>
              <w:rPr>
                <w:rFonts w:ascii="Arial" w:hAnsi="Arial" w:cs="Arial"/>
              </w:rPr>
            </w:pPr>
            <w:r w:rsidRPr="00214527">
              <w:rPr>
                <w:rFonts w:ascii="Arial" w:hAnsi="Arial" w:cs="Arial"/>
              </w:rPr>
              <w:t>2) dochody z przekazanego Osiedlu przez Miasto mienia komunalnego.</w:t>
            </w:r>
          </w:p>
          <w:p w:rsidR="00D52468" w:rsidRPr="00214527" w:rsidRDefault="00D52468" w:rsidP="00214527">
            <w:pPr>
              <w:spacing w:after="160" w:line="259" w:lineRule="auto"/>
              <w:rPr>
                <w:rFonts w:ascii="Arial" w:hAnsi="Arial" w:cs="Arial"/>
              </w:rPr>
            </w:pPr>
            <w:r w:rsidRPr="00C41F89">
              <w:rPr>
                <w:rFonts w:ascii="Arial" w:hAnsi="Arial" w:cs="Arial"/>
                <w:u w:val="single"/>
                <w:lang w:val="en-US"/>
              </w:rPr>
              <w:t>(uwaga wniesiona na formularzu w dniu 10 stycznia 2025 r.)</w:t>
            </w:r>
          </w:p>
          <w:p w:rsidR="001E3C59" w:rsidRPr="00C41F89" w:rsidRDefault="001E3C59" w:rsidP="00FB24FB">
            <w:pPr>
              <w:spacing w:after="160" w:line="259" w:lineRule="auto"/>
              <w:rPr>
                <w:rFonts w:ascii="Arial" w:hAnsi="Arial" w:cs="Arial"/>
                <w:lang w:val="en-US"/>
              </w:rPr>
            </w:pPr>
          </w:p>
        </w:tc>
        <w:tc>
          <w:tcPr>
            <w:tcW w:w="4179" w:type="dxa"/>
          </w:tcPr>
          <w:p w:rsidR="00214527" w:rsidRPr="00214527" w:rsidRDefault="00214527" w:rsidP="00214527">
            <w:pPr>
              <w:spacing w:line="259" w:lineRule="auto"/>
              <w:rPr>
                <w:rFonts w:ascii="Arial" w:hAnsi="Arial" w:cs="Arial"/>
              </w:rPr>
            </w:pPr>
            <w:r w:rsidRPr="00214527">
              <w:rPr>
                <w:rFonts w:ascii="Arial" w:hAnsi="Arial" w:cs="Arial"/>
              </w:rPr>
              <w:t>Z tego co mi wiadomo w mojej RO nie było sytuacji „sponsorowania” ale uważam że może prowadzić to do nadużyć szczególnie gdy w zapisie pojawia się przymiotnik „inne”. Dlatego uważam że tego zapisu być nie powinno.</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4B0335" w:rsidP="00FB24FB">
            <w:pPr>
              <w:spacing w:after="160" w:line="259" w:lineRule="auto"/>
              <w:rPr>
                <w:rFonts w:ascii="Arial" w:hAnsi="Arial" w:cs="Arial"/>
                <w:lang w:val="en-US"/>
              </w:rPr>
            </w:pPr>
            <w:r w:rsidRPr="004B033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103227" w:rsidP="00103227">
            <w:pPr>
              <w:spacing w:after="160" w:line="259" w:lineRule="auto"/>
              <w:ind w:left="568"/>
              <w:rPr>
                <w:rFonts w:ascii="Arial" w:hAnsi="Arial" w:cs="Arial"/>
                <w:b/>
                <w:lang w:val="en-US"/>
              </w:rPr>
            </w:pPr>
            <w:r w:rsidRPr="00C41F89">
              <w:rPr>
                <w:rFonts w:ascii="Arial" w:hAnsi="Arial" w:cs="Arial"/>
                <w:b/>
                <w:lang w:val="en-US"/>
              </w:rPr>
              <w:lastRenderedPageBreak/>
              <w:t>96.</w:t>
            </w:r>
          </w:p>
        </w:tc>
        <w:tc>
          <w:tcPr>
            <w:tcW w:w="2991" w:type="dxa"/>
          </w:tcPr>
          <w:p w:rsidR="00214527" w:rsidRPr="00214527" w:rsidRDefault="00214527" w:rsidP="00214527">
            <w:pPr>
              <w:spacing w:after="160" w:line="259" w:lineRule="auto"/>
              <w:rPr>
                <w:rFonts w:ascii="Arial" w:hAnsi="Arial" w:cs="Arial"/>
              </w:rPr>
            </w:pPr>
            <w:r w:rsidRPr="00214527">
              <w:rPr>
                <w:rFonts w:ascii="Arial" w:hAnsi="Arial" w:cs="Arial"/>
                <w:b/>
                <w:bCs/>
              </w:rPr>
              <w:t xml:space="preserve">Par 39 </w:t>
            </w:r>
            <w:r w:rsidRPr="00214527">
              <w:rPr>
                <w:rFonts w:ascii="Arial" w:hAnsi="Arial" w:cs="Arial"/>
              </w:rPr>
              <w:t>Przewodniczący przekazuje uchwały organów Osiedla w terminie 14 dni od dnia ich</w:t>
            </w:r>
          </w:p>
          <w:p w:rsidR="001E3C59" w:rsidRPr="00C41F89" w:rsidRDefault="00214527" w:rsidP="00214527">
            <w:pPr>
              <w:spacing w:after="160" w:line="259" w:lineRule="auto"/>
              <w:rPr>
                <w:rFonts w:ascii="Arial" w:hAnsi="Arial" w:cs="Arial"/>
                <w:lang w:val="en-US"/>
              </w:rPr>
            </w:pPr>
            <w:r w:rsidRPr="00C41F89">
              <w:rPr>
                <w:rFonts w:ascii="Arial" w:hAnsi="Arial" w:cs="Arial"/>
              </w:rPr>
              <w:t>podjęcia komisji rewizyjnej Rady Miasta za pośrednictwem Wydziału.</w:t>
            </w:r>
          </w:p>
        </w:tc>
        <w:tc>
          <w:tcPr>
            <w:tcW w:w="3691" w:type="dxa"/>
          </w:tcPr>
          <w:p w:rsidR="001E3C59" w:rsidRPr="00C41F89" w:rsidRDefault="00214527" w:rsidP="00FB24FB">
            <w:pPr>
              <w:spacing w:after="160" w:line="259" w:lineRule="auto"/>
              <w:rPr>
                <w:rFonts w:ascii="Arial" w:hAnsi="Arial" w:cs="Arial"/>
              </w:rPr>
            </w:pPr>
            <w:r w:rsidRPr="00C41F89">
              <w:rPr>
                <w:rFonts w:ascii="Arial" w:hAnsi="Arial" w:cs="Arial"/>
              </w:rPr>
              <w:t xml:space="preserve">Przewodniczący przekazuje </w:t>
            </w:r>
            <w:r w:rsidRPr="00C41F89">
              <w:rPr>
                <w:rFonts w:ascii="Arial" w:hAnsi="Arial" w:cs="Arial"/>
                <w:b/>
                <w:bCs/>
              </w:rPr>
              <w:t>uchwały i przyjęte protokoły</w:t>
            </w:r>
            <w:r w:rsidRPr="00C41F89">
              <w:rPr>
                <w:rFonts w:ascii="Arial" w:hAnsi="Arial" w:cs="Arial"/>
              </w:rPr>
              <w:t xml:space="preserve"> organów Osiedla w terminie 14 dni od dnia ich podjęcia komisji rewizyjnej Rady Miasta za pośrednictwem Wydziału.</w:t>
            </w:r>
          </w:p>
          <w:p w:rsidR="00D52468" w:rsidRPr="00C41F89" w:rsidRDefault="00D52468" w:rsidP="00FB24FB">
            <w:pPr>
              <w:spacing w:after="160" w:line="259" w:lineRule="auto"/>
              <w:rPr>
                <w:rFonts w:ascii="Arial" w:hAnsi="Arial" w:cs="Arial"/>
                <w:lang w:val="en-US"/>
              </w:rPr>
            </w:pPr>
            <w:r w:rsidRPr="00C41F89">
              <w:rPr>
                <w:rFonts w:ascii="Arial" w:hAnsi="Arial" w:cs="Arial"/>
                <w:u w:val="single"/>
                <w:lang w:val="en-US"/>
              </w:rPr>
              <w:t>(uwaga wniesiona na formularzu w dniu 10 stycznia 2025 r.)</w:t>
            </w:r>
          </w:p>
        </w:tc>
        <w:tc>
          <w:tcPr>
            <w:tcW w:w="4179" w:type="dxa"/>
          </w:tcPr>
          <w:p w:rsidR="00214527" w:rsidRPr="00214527" w:rsidRDefault="00214527" w:rsidP="00214527">
            <w:pPr>
              <w:spacing w:after="160" w:line="259" w:lineRule="auto"/>
              <w:rPr>
                <w:rFonts w:ascii="Arial" w:hAnsi="Arial" w:cs="Arial"/>
              </w:rPr>
            </w:pPr>
            <w:r w:rsidRPr="00214527">
              <w:rPr>
                <w:rFonts w:ascii="Arial" w:hAnsi="Arial" w:cs="Arial"/>
              </w:rPr>
              <w:t>W sytuacji gdy rada nie wywiązuje</w:t>
            </w:r>
          </w:p>
          <w:p w:rsidR="001E3C59" w:rsidRPr="00C41F89" w:rsidRDefault="00214527" w:rsidP="00214527">
            <w:pPr>
              <w:spacing w:after="160" w:line="259" w:lineRule="auto"/>
              <w:rPr>
                <w:rFonts w:ascii="Arial" w:hAnsi="Arial" w:cs="Arial"/>
                <w:lang w:val="en-US"/>
              </w:rPr>
            </w:pPr>
            <w:r w:rsidRPr="00C41F89">
              <w:rPr>
                <w:rFonts w:ascii="Arial" w:hAnsi="Arial" w:cs="Arial"/>
              </w:rPr>
              <w:t>się z obowiązku udostępniania protokołów na wniosek mieszkańca w myśl zasady jawności, mieszkaniec może się zwrócić jawności, mieszkaniec może się zwrócić bezpośrednio do wydziałów.</w:t>
            </w:r>
          </w:p>
        </w:tc>
        <w:tc>
          <w:tcPr>
            <w:tcW w:w="2293" w:type="dxa"/>
            <w:hideMark/>
          </w:tcPr>
          <w:p w:rsidR="001E3C59" w:rsidRPr="00C41F89" w:rsidRDefault="00C01018" w:rsidP="00FB24FB">
            <w:pPr>
              <w:spacing w:after="160" w:line="259" w:lineRule="auto"/>
              <w:rPr>
                <w:rFonts w:ascii="Arial" w:hAnsi="Arial" w:cs="Arial"/>
                <w:lang w:val="en-US"/>
              </w:rPr>
            </w:pPr>
            <w:r>
              <w:rPr>
                <w:rFonts w:ascii="Arial" w:hAnsi="Arial" w:cs="Arial"/>
                <w:lang w:val="en-US"/>
              </w:rPr>
              <w:t>Przepisy dotyczące nadzoru nad działalnościa organów Osiedla zostaną poddane analizie pod kątem zgodności ze Statutem Miasta.</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t>97.</w:t>
            </w:r>
          </w:p>
        </w:tc>
        <w:tc>
          <w:tcPr>
            <w:tcW w:w="2991" w:type="dxa"/>
          </w:tcPr>
          <w:p w:rsidR="00214527" w:rsidRPr="00214527" w:rsidRDefault="00214527" w:rsidP="00214527">
            <w:pPr>
              <w:spacing w:after="160" w:line="259" w:lineRule="auto"/>
              <w:rPr>
                <w:rFonts w:ascii="Arial" w:hAnsi="Arial" w:cs="Arial"/>
              </w:rPr>
            </w:pPr>
            <w:r w:rsidRPr="00214527">
              <w:rPr>
                <w:rFonts w:ascii="Arial" w:hAnsi="Arial" w:cs="Arial"/>
              </w:rPr>
              <w:t xml:space="preserve">Par. § 72. 2. </w:t>
            </w:r>
          </w:p>
          <w:p w:rsidR="00214527" w:rsidRPr="00214527" w:rsidRDefault="00214527" w:rsidP="00214527">
            <w:pPr>
              <w:spacing w:after="160" w:line="259" w:lineRule="auto"/>
              <w:rPr>
                <w:rFonts w:ascii="Arial" w:hAnsi="Arial" w:cs="Arial"/>
              </w:rPr>
            </w:pPr>
            <w:r w:rsidRPr="00214527">
              <w:rPr>
                <w:rFonts w:ascii="Arial" w:hAnsi="Arial" w:cs="Arial"/>
              </w:rPr>
              <w:t>Wyborca głosuje na jednego kandydata stawiając na karcie do głosowania znak</w:t>
            </w:r>
          </w:p>
          <w:p w:rsidR="00214527" w:rsidRPr="00214527" w:rsidRDefault="00214527" w:rsidP="00214527">
            <w:pPr>
              <w:spacing w:after="160" w:line="259" w:lineRule="auto"/>
              <w:rPr>
                <w:rFonts w:ascii="Arial" w:hAnsi="Arial" w:cs="Arial"/>
              </w:rPr>
            </w:pPr>
            <w:r w:rsidRPr="00214527">
              <w:rPr>
                <w:rFonts w:ascii="Arial" w:hAnsi="Arial" w:cs="Arial"/>
              </w:rPr>
              <w:t>“x” (co najmniej dwie przecinające się linie w obrębie kratki) w kratce z lewej strony obok</w:t>
            </w:r>
          </w:p>
          <w:p w:rsidR="001E3C59" w:rsidRPr="00C41F89" w:rsidRDefault="00214527" w:rsidP="00214527">
            <w:pPr>
              <w:spacing w:after="160" w:line="259" w:lineRule="auto"/>
              <w:rPr>
                <w:rFonts w:ascii="Arial" w:hAnsi="Arial" w:cs="Arial"/>
                <w:lang w:val="en-US"/>
              </w:rPr>
            </w:pPr>
            <w:r w:rsidRPr="00C41F89">
              <w:rPr>
                <w:rFonts w:ascii="Arial" w:hAnsi="Arial" w:cs="Arial"/>
              </w:rPr>
              <w:t>nazwiska kandydata.</w:t>
            </w:r>
          </w:p>
        </w:tc>
        <w:tc>
          <w:tcPr>
            <w:tcW w:w="3691" w:type="dxa"/>
          </w:tcPr>
          <w:p w:rsidR="001E3C59" w:rsidRPr="00C41F89" w:rsidRDefault="00214527" w:rsidP="00214527">
            <w:pPr>
              <w:spacing w:after="160" w:line="259" w:lineRule="auto"/>
              <w:rPr>
                <w:rFonts w:ascii="Arial" w:hAnsi="Arial" w:cs="Arial"/>
              </w:rPr>
            </w:pPr>
            <w:r w:rsidRPr="00214527">
              <w:rPr>
                <w:rFonts w:ascii="Arial" w:hAnsi="Arial" w:cs="Arial"/>
              </w:rPr>
              <w:t xml:space="preserve">Wyborca głosuje na maksymalnie </w:t>
            </w:r>
            <w:r w:rsidRPr="00214527">
              <w:rPr>
                <w:rFonts w:ascii="Arial" w:hAnsi="Arial" w:cs="Arial"/>
                <w:b/>
                <w:bCs/>
              </w:rPr>
              <w:t>5</w:t>
            </w:r>
            <w:r w:rsidRPr="00214527">
              <w:rPr>
                <w:rFonts w:ascii="Arial" w:hAnsi="Arial" w:cs="Arial"/>
              </w:rPr>
              <w:t xml:space="preserve"> </w:t>
            </w:r>
            <w:r w:rsidRPr="00214527">
              <w:rPr>
                <w:rFonts w:ascii="Arial" w:hAnsi="Arial" w:cs="Arial"/>
                <w:b/>
                <w:bCs/>
              </w:rPr>
              <w:t>(pięciu)</w:t>
            </w:r>
            <w:r w:rsidRPr="00214527">
              <w:rPr>
                <w:rFonts w:ascii="Arial" w:hAnsi="Arial" w:cs="Arial"/>
              </w:rPr>
              <w:t xml:space="preserve"> kandydatów stawiając na karcie do głosowania znak “x” (co najmniej dwie przecinające się linie w obrębie kratki) w kratce z lewej strony obok</w:t>
            </w:r>
            <w:r w:rsidR="00D52468" w:rsidRPr="00C41F89">
              <w:rPr>
                <w:rFonts w:ascii="Arial" w:hAnsi="Arial" w:cs="Arial"/>
              </w:rPr>
              <w:t xml:space="preserve"> </w:t>
            </w:r>
            <w:r w:rsidRPr="00C41F89">
              <w:rPr>
                <w:rFonts w:ascii="Arial" w:hAnsi="Arial" w:cs="Arial"/>
              </w:rPr>
              <w:t>nazwiska kandydata.</w:t>
            </w:r>
          </w:p>
          <w:p w:rsidR="00D52468" w:rsidRPr="00C41F89" w:rsidRDefault="00D52468" w:rsidP="00214527">
            <w:pPr>
              <w:spacing w:after="160" w:line="259" w:lineRule="auto"/>
              <w:rPr>
                <w:rFonts w:ascii="Arial" w:hAnsi="Arial" w:cs="Arial"/>
              </w:rPr>
            </w:pPr>
            <w:r w:rsidRPr="00C41F89">
              <w:rPr>
                <w:rFonts w:ascii="Arial" w:hAnsi="Arial" w:cs="Arial"/>
                <w:u w:val="single"/>
                <w:lang w:val="en-US"/>
              </w:rPr>
              <w:t>(uwaga wniesiona na formularzu w dniu 10 stycznia 2025 r.)</w:t>
            </w:r>
          </w:p>
        </w:tc>
        <w:tc>
          <w:tcPr>
            <w:tcW w:w="4179" w:type="dxa"/>
          </w:tcPr>
          <w:p w:rsidR="00214527" w:rsidRPr="00214527" w:rsidRDefault="00214527" w:rsidP="00214527">
            <w:pPr>
              <w:spacing w:line="259" w:lineRule="auto"/>
              <w:rPr>
                <w:rFonts w:ascii="Arial" w:hAnsi="Arial" w:cs="Arial"/>
              </w:rPr>
            </w:pPr>
            <w:r w:rsidRPr="00214527">
              <w:rPr>
                <w:rFonts w:ascii="Arial" w:hAnsi="Arial" w:cs="Arial"/>
              </w:rPr>
              <w:t xml:space="preserve">Głosowanie na jednego kandydata eliminuje osoby zaangażowane w społeczną działalność które są na bakier z FB czy internetem. Takich członków w RO mimo że nie jestem jej członkiem jest przynajmniej 5. Głosowanie blokowe na większość upolitycznia rady. Padł pomysł aby głosować na 30 % składu rady. Pomysł dobry, ale może się mylić mieszkańcom, jest obawa że będzie dużo głosów unieważnionych. Ustalenie jednakowej liczny skreśleń np. 5 dla wszystkich rad wyeliminuje tą obawę. </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C01018" w:rsidP="00FB24FB">
            <w:pPr>
              <w:spacing w:after="160" w:line="259" w:lineRule="auto"/>
              <w:rPr>
                <w:rFonts w:ascii="Arial" w:hAnsi="Arial" w:cs="Arial"/>
                <w:lang w:val="en-US"/>
              </w:rPr>
            </w:pPr>
            <w:r w:rsidRPr="00C01018">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t>98.</w:t>
            </w:r>
          </w:p>
        </w:tc>
        <w:tc>
          <w:tcPr>
            <w:tcW w:w="2991" w:type="dxa"/>
          </w:tcPr>
          <w:p w:rsidR="00115C1A" w:rsidRPr="00115C1A" w:rsidRDefault="00115C1A" w:rsidP="00115C1A">
            <w:pPr>
              <w:spacing w:after="160" w:line="259" w:lineRule="auto"/>
              <w:rPr>
                <w:rFonts w:ascii="Arial" w:hAnsi="Arial" w:cs="Arial"/>
              </w:rPr>
            </w:pPr>
            <w:r w:rsidRPr="00115C1A">
              <w:rPr>
                <w:rFonts w:ascii="Arial" w:hAnsi="Arial" w:cs="Arial"/>
              </w:rPr>
              <w:t>Projekt uchwały w sprawie zmiany statutu Osiedla Miejskiego Centrum.</w:t>
            </w:r>
          </w:p>
          <w:p w:rsidR="001E3C59" w:rsidRPr="00C41F89" w:rsidRDefault="00115C1A" w:rsidP="00115C1A">
            <w:pPr>
              <w:spacing w:after="160" w:line="259" w:lineRule="auto"/>
              <w:rPr>
                <w:rFonts w:ascii="Arial" w:hAnsi="Arial" w:cs="Arial"/>
                <w:lang w:val="en-US"/>
              </w:rPr>
            </w:pPr>
            <w:r w:rsidRPr="00C41F89">
              <w:rPr>
                <w:rFonts w:ascii="Arial" w:hAnsi="Arial" w:cs="Arial"/>
              </w:rPr>
              <w:t xml:space="preserve">§ 3….” z wyjątkiem §22, §24, oraz rozdziału 4 „Finansowanie zadań statutowych i gospodarowanie mieniem” </w:t>
            </w:r>
            <w:r w:rsidRPr="00C41F89">
              <w:rPr>
                <w:rFonts w:ascii="Arial" w:hAnsi="Arial" w:cs="Arial"/>
              </w:rPr>
              <w:lastRenderedPageBreak/>
              <w:t>które mają wejść w życie z dniem 1 maja 2025r.</w:t>
            </w:r>
          </w:p>
        </w:tc>
        <w:tc>
          <w:tcPr>
            <w:tcW w:w="3691" w:type="dxa"/>
          </w:tcPr>
          <w:p w:rsidR="001E3C59" w:rsidRPr="00C41F89" w:rsidRDefault="00115C1A" w:rsidP="00FB24FB">
            <w:pPr>
              <w:spacing w:after="160" w:line="259" w:lineRule="auto"/>
              <w:rPr>
                <w:rFonts w:ascii="Arial" w:hAnsi="Arial" w:cs="Arial"/>
              </w:rPr>
            </w:pPr>
            <w:r w:rsidRPr="00C41F89">
              <w:rPr>
                <w:rFonts w:ascii="Arial" w:hAnsi="Arial" w:cs="Arial"/>
              </w:rPr>
              <w:lastRenderedPageBreak/>
              <w:t>Paragrafy dotyczące  właściwości Zarządu oraz zadań skarbnika. Mają istotne znaczenie dla autonomicznego funkcjonowania RO.</w:t>
            </w:r>
          </w:p>
          <w:p w:rsidR="00115C1A" w:rsidRPr="00C41F89" w:rsidRDefault="00115C1A"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115C1A" w:rsidP="00FB24FB">
            <w:pPr>
              <w:spacing w:after="160" w:line="259" w:lineRule="auto"/>
              <w:rPr>
                <w:rFonts w:ascii="Arial" w:hAnsi="Arial" w:cs="Arial"/>
                <w:lang w:val="en-US"/>
              </w:rPr>
            </w:pPr>
            <w:r w:rsidRPr="00C41F89">
              <w:rPr>
                <w:rFonts w:ascii="Arial" w:hAnsi="Arial" w:cs="Arial"/>
              </w:rPr>
              <w:t xml:space="preserve">Brak uzasadnienia wyłączenia tych paragrafów i planowane ich przyjęcie w terminie późniejszym stanowi o niekompletności projektu statutu. Wprowadza uczestników konsultacji w błąd, szczególnie nowych kandydatów na radnych osiedlowych nie mających doświadczenia w funkcjonowaniu i finansowaniu rad osiedli. Jeżeli projekt </w:t>
            </w:r>
            <w:r w:rsidRPr="00C41F89">
              <w:rPr>
                <w:rFonts w:ascii="Arial" w:hAnsi="Arial" w:cs="Arial"/>
              </w:rPr>
              <w:lastRenderedPageBreak/>
              <w:t>miał być konsultowany to powinien być kompletny i nie budzący wątpliwości.</w:t>
            </w:r>
          </w:p>
        </w:tc>
        <w:tc>
          <w:tcPr>
            <w:tcW w:w="2293" w:type="dxa"/>
            <w:hideMark/>
          </w:tcPr>
          <w:p w:rsidR="001E3C59" w:rsidRPr="00C41F89" w:rsidRDefault="00AC2757" w:rsidP="00FB24FB">
            <w:pPr>
              <w:spacing w:after="160" w:line="259" w:lineRule="auto"/>
              <w:rPr>
                <w:rFonts w:ascii="Arial" w:hAnsi="Arial" w:cs="Arial"/>
                <w:lang w:val="en-US"/>
              </w:rPr>
            </w:pPr>
            <w:r>
              <w:rPr>
                <w:rFonts w:ascii="Arial" w:hAnsi="Arial" w:cs="Arial"/>
                <w:lang w:val="en-US"/>
              </w:rPr>
              <w:lastRenderedPageBreak/>
              <w:t xml:space="preserve">W przypadku przyjęcia nowego modelu finansowania Rad Osiedli </w:t>
            </w:r>
            <w:r w:rsidR="00175FB8">
              <w:rPr>
                <w:rFonts w:ascii="Arial" w:hAnsi="Arial" w:cs="Arial"/>
                <w:lang w:val="en-US"/>
              </w:rPr>
              <w:t xml:space="preserve">za konieczne należy uznać wprowadzenie przepisów przejściowych (w celu dostosowania </w:t>
            </w:r>
            <w:r w:rsidR="00175FB8">
              <w:rPr>
                <w:rFonts w:ascii="Arial" w:hAnsi="Arial" w:cs="Arial"/>
                <w:lang w:val="en-US"/>
              </w:rPr>
              <w:lastRenderedPageBreak/>
              <w:t>Rad Osiedli do nowych regulacji)</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lastRenderedPageBreak/>
              <w:t>99.</w:t>
            </w:r>
          </w:p>
        </w:tc>
        <w:tc>
          <w:tcPr>
            <w:tcW w:w="2991" w:type="dxa"/>
          </w:tcPr>
          <w:p w:rsidR="00115C1A" w:rsidRPr="00115C1A" w:rsidRDefault="00115C1A" w:rsidP="00115C1A">
            <w:pPr>
              <w:spacing w:after="160" w:line="259" w:lineRule="auto"/>
              <w:rPr>
                <w:rFonts w:ascii="Arial" w:hAnsi="Arial" w:cs="Arial"/>
              </w:rPr>
            </w:pPr>
            <w:r w:rsidRPr="00115C1A">
              <w:rPr>
                <w:rFonts w:ascii="Arial" w:hAnsi="Arial" w:cs="Arial"/>
              </w:rPr>
              <w:t>Rozdział 3 § 11 pkt.4:</w:t>
            </w:r>
          </w:p>
          <w:p w:rsidR="001E3C59" w:rsidRPr="00C41F89" w:rsidRDefault="00115C1A" w:rsidP="00115C1A">
            <w:pPr>
              <w:spacing w:after="160" w:line="259" w:lineRule="auto"/>
              <w:rPr>
                <w:rFonts w:ascii="Arial" w:hAnsi="Arial" w:cs="Arial"/>
                <w:lang w:val="en-US"/>
              </w:rPr>
            </w:pPr>
            <w:r w:rsidRPr="00C41F89">
              <w:rPr>
                <w:rFonts w:ascii="Arial" w:hAnsi="Arial" w:cs="Arial"/>
              </w:rPr>
              <w:t xml:space="preserve">„Prowadzenie spraw finansowych zgodnie </w:t>
            </w:r>
            <w:r w:rsidRPr="00C41F89">
              <w:rPr>
                <w:rFonts w:ascii="Arial" w:hAnsi="Arial" w:cs="Arial"/>
                <w:u w:val="single"/>
              </w:rPr>
              <w:t>z zasadami</w:t>
            </w:r>
            <w:r w:rsidRPr="00C41F89">
              <w:rPr>
                <w:rFonts w:ascii="Arial" w:hAnsi="Arial" w:cs="Arial"/>
              </w:rPr>
              <w:t>….”</w:t>
            </w:r>
          </w:p>
        </w:tc>
        <w:tc>
          <w:tcPr>
            <w:tcW w:w="3691" w:type="dxa"/>
          </w:tcPr>
          <w:p w:rsidR="001E3C59" w:rsidRPr="00C41F89" w:rsidRDefault="00115C1A" w:rsidP="00FB24FB">
            <w:pPr>
              <w:spacing w:after="160" w:line="259" w:lineRule="auto"/>
              <w:rPr>
                <w:rFonts w:ascii="Arial" w:hAnsi="Arial" w:cs="Arial"/>
              </w:rPr>
            </w:pPr>
            <w:r w:rsidRPr="00C41F89">
              <w:rPr>
                <w:rFonts w:ascii="Arial" w:hAnsi="Arial" w:cs="Arial"/>
              </w:rPr>
              <w:t xml:space="preserve">Nie określono </w:t>
            </w:r>
            <w:r w:rsidRPr="00C41F89">
              <w:rPr>
                <w:rFonts w:ascii="Arial" w:hAnsi="Arial" w:cs="Arial"/>
                <w:u w:val="single"/>
              </w:rPr>
              <w:t>z jakimi zasadami</w:t>
            </w:r>
            <w:r w:rsidRPr="00C41F89">
              <w:rPr>
                <w:rFonts w:ascii="Arial" w:hAnsi="Arial" w:cs="Arial"/>
              </w:rPr>
              <w:t>? Wymagania powinny być określone z odniesieniem do konkretnych przepisów.</w:t>
            </w:r>
          </w:p>
          <w:p w:rsidR="00115C1A" w:rsidRPr="00C41F89" w:rsidRDefault="00115C1A" w:rsidP="00FB24FB">
            <w:pPr>
              <w:spacing w:after="160" w:line="259" w:lineRule="auto"/>
              <w:rPr>
                <w:rFonts w:ascii="Arial" w:hAnsi="Arial" w:cs="Arial"/>
                <w:lang w:val="en-US"/>
              </w:rPr>
            </w:pPr>
          </w:p>
          <w:p w:rsidR="00115C1A" w:rsidRPr="00C41F89" w:rsidRDefault="00115C1A"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15C1A" w:rsidRPr="00115C1A" w:rsidRDefault="00115C1A" w:rsidP="00115C1A">
            <w:pPr>
              <w:spacing w:after="160" w:line="259" w:lineRule="auto"/>
              <w:rPr>
                <w:rFonts w:ascii="Arial" w:hAnsi="Arial" w:cs="Arial"/>
              </w:rPr>
            </w:pPr>
            <w:r w:rsidRPr="00115C1A">
              <w:rPr>
                <w:rFonts w:ascii="Arial" w:hAnsi="Arial" w:cs="Arial"/>
              </w:rPr>
              <w:t>Należy określić o jakie zasady chodzi, gdzie one zostały opublikowane. Czy jest to ustawa o Finansach Publicznych, czy zarządzenie Prezydenta Miasta.</w:t>
            </w:r>
          </w:p>
          <w:p w:rsidR="001E3C59" w:rsidRPr="00C41F89" w:rsidRDefault="00115C1A" w:rsidP="00115C1A">
            <w:pPr>
              <w:spacing w:after="160" w:line="259" w:lineRule="auto"/>
              <w:rPr>
                <w:rFonts w:ascii="Arial" w:hAnsi="Arial" w:cs="Arial"/>
                <w:lang w:val="en-US"/>
              </w:rPr>
            </w:pPr>
            <w:r w:rsidRPr="00C41F89">
              <w:rPr>
                <w:rFonts w:ascii="Arial" w:hAnsi="Arial" w:cs="Arial"/>
              </w:rPr>
              <w:t>Koniecznym jest zaplanowanie szkolenia nowych członków oraz na bieżąco informowanie o zmianach tych przepisów w trakcie kadencji.</w:t>
            </w:r>
          </w:p>
        </w:tc>
        <w:tc>
          <w:tcPr>
            <w:tcW w:w="2293" w:type="dxa"/>
            <w:hideMark/>
          </w:tcPr>
          <w:p w:rsidR="001E3C59" w:rsidRPr="00C41F89" w:rsidRDefault="00175FB8" w:rsidP="00FB24FB">
            <w:pPr>
              <w:spacing w:after="160" w:line="259" w:lineRule="auto"/>
              <w:rPr>
                <w:rFonts w:ascii="Arial" w:hAnsi="Arial" w:cs="Arial"/>
                <w:lang w:val="en-US"/>
              </w:rPr>
            </w:pPr>
            <w:r>
              <w:rPr>
                <w:rFonts w:ascii="Arial" w:hAnsi="Arial" w:cs="Arial"/>
                <w:lang w:val="en-US"/>
              </w:rPr>
              <w:t>Zasady gospodarowania finansami Rad Osiedli określa odrębne zarządzenie Prezydenta Miasta.</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lastRenderedPageBreak/>
              <w:t>100.</w:t>
            </w:r>
          </w:p>
        </w:tc>
        <w:tc>
          <w:tcPr>
            <w:tcW w:w="2991" w:type="dxa"/>
          </w:tcPr>
          <w:p w:rsidR="00115C1A" w:rsidRPr="00115C1A" w:rsidRDefault="00115C1A" w:rsidP="00115C1A">
            <w:pPr>
              <w:spacing w:after="160" w:line="259" w:lineRule="auto"/>
              <w:rPr>
                <w:rFonts w:ascii="Arial" w:hAnsi="Arial" w:cs="Arial"/>
              </w:rPr>
            </w:pPr>
            <w:r w:rsidRPr="00115C1A">
              <w:rPr>
                <w:rFonts w:ascii="Arial" w:hAnsi="Arial" w:cs="Arial"/>
              </w:rPr>
              <w:t>Rozdział 3 § 20 pkt.11:</w:t>
            </w:r>
          </w:p>
          <w:p w:rsidR="001E3C59" w:rsidRPr="00C41F89" w:rsidRDefault="00115C1A" w:rsidP="00115C1A">
            <w:pPr>
              <w:spacing w:after="160" w:line="259" w:lineRule="auto"/>
              <w:rPr>
                <w:rFonts w:ascii="Arial" w:hAnsi="Arial" w:cs="Arial"/>
                <w:lang w:val="en-US"/>
              </w:rPr>
            </w:pPr>
            <w:r w:rsidRPr="00C41F89">
              <w:rPr>
                <w:rFonts w:ascii="Arial" w:hAnsi="Arial" w:cs="Arial"/>
              </w:rPr>
              <w:t xml:space="preserve">„ wybory do rady osiedla </w:t>
            </w:r>
            <w:r w:rsidRPr="00C41F89">
              <w:rPr>
                <w:rFonts w:ascii="Arial" w:hAnsi="Arial" w:cs="Arial"/>
                <w:u w:val="single"/>
              </w:rPr>
              <w:t>mogą</w:t>
            </w:r>
            <w:r w:rsidRPr="00C41F89">
              <w:rPr>
                <w:rFonts w:ascii="Arial" w:hAnsi="Arial" w:cs="Arial"/>
              </w:rPr>
              <w:t xml:space="preserve"> zostać przeprowadzone na wniosek co najmniej 5% posiadających ………i nie wcześniej niż </w:t>
            </w:r>
            <w:r w:rsidRPr="00C41F89">
              <w:rPr>
                <w:rFonts w:ascii="Arial" w:hAnsi="Arial" w:cs="Arial"/>
                <w:u w:val="single"/>
              </w:rPr>
              <w:t>po 12 miesiącach</w:t>
            </w:r>
            <w:r w:rsidRPr="00C41F89">
              <w:rPr>
                <w:rFonts w:ascii="Arial" w:hAnsi="Arial" w:cs="Arial"/>
              </w:rPr>
              <w:t xml:space="preserve"> od dnia stwierdzenia przez RM rozwiązania rady”</w:t>
            </w:r>
          </w:p>
        </w:tc>
        <w:tc>
          <w:tcPr>
            <w:tcW w:w="3691" w:type="dxa"/>
          </w:tcPr>
          <w:p w:rsidR="001E3C59" w:rsidRPr="00C41F89" w:rsidRDefault="00115C1A" w:rsidP="00FB24FB">
            <w:pPr>
              <w:spacing w:after="160" w:line="259" w:lineRule="auto"/>
              <w:rPr>
                <w:rFonts w:ascii="Arial" w:hAnsi="Arial" w:cs="Arial"/>
                <w:u w:val="single"/>
              </w:rPr>
            </w:pPr>
            <w:r w:rsidRPr="00C41F89">
              <w:rPr>
                <w:rFonts w:ascii="Arial" w:hAnsi="Arial" w:cs="Arial"/>
                <w:u w:val="single"/>
              </w:rPr>
              <w:t>Odstąpienie od określenia procentowego progu wyborczego</w:t>
            </w:r>
          </w:p>
          <w:p w:rsidR="00115C1A" w:rsidRPr="00C41F89" w:rsidRDefault="00115C1A" w:rsidP="00FB24FB">
            <w:pPr>
              <w:spacing w:after="160" w:line="259" w:lineRule="auto"/>
              <w:rPr>
                <w:rFonts w:ascii="Arial" w:hAnsi="Arial" w:cs="Arial"/>
                <w:u w:val="single"/>
                <w:lang w:val="en-US"/>
              </w:rPr>
            </w:pPr>
          </w:p>
          <w:p w:rsidR="00115C1A" w:rsidRPr="00C41F89" w:rsidRDefault="00115C1A"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3"/>
            </w:tblGrid>
            <w:tr w:rsidR="00115C1A" w:rsidRPr="00C41F89" w:rsidTr="00115C1A">
              <w:trPr>
                <w:cantSplit/>
                <w:trHeight w:val="8731"/>
              </w:trPr>
              <w:tc>
                <w:tcPr>
                  <w:tcW w:w="1198" w:type="pct"/>
                  <w:tcBorders>
                    <w:top w:val="single" w:sz="4" w:space="0" w:color="auto"/>
                    <w:left w:val="single" w:sz="4" w:space="0" w:color="auto"/>
                    <w:bottom w:val="single" w:sz="4" w:space="0" w:color="auto"/>
                    <w:right w:val="single" w:sz="4" w:space="0" w:color="auto"/>
                  </w:tcBorders>
                </w:tcPr>
                <w:p w:rsidR="00115C1A" w:rsidRPr="00C41F89" w:rsidRDefault="00115C1A" w:rsidP="00115C1A">
                  <w:pPr>
                    <w:keepLines/>
                    <w:autoSpaceDE w:val="0"/>
                    <w:autoSpaceDN w:val="0"/>
                    <w:adjustRightInd w:val="0"/>
                    <w:spacing w:after="0" w:line="360" w:lineRule="auto"/>
                    <w:rPr>
                      <w:rFonts w:ascii="Arial" w:eastAsia="Times New Roman" w:hAnsi="Arial" w:cs="Arial"/>
                      <w:sz w:val="20"/>
                    </w:rPr>
                  </w:pPr>
                  <w:r w:rsidRPr="00C41F89">
                    <w:rPr>
                      <w:rFonts w:ascii="Arial" w:eastAsia="Times New Roman" w:hAnsi="Arial" w:cs="Arial"/>
                      <w:sz w:val="20"/>
                    </w:rPr>
                    <w:t xml:space="preserve">1. Aby zwiększyć frekwencję wyborczą koniecznym jest zwiększenie ilości lokali wyborczych, oraz poprawa dostępności do nich, szczególnie dla osób z deficytem ruchu. W większych osiedlach z uwagi na jedną siedzibę komisji wyborczej, rozproszenie i problemy komunikacyjne z dotarciem do tej komisji wywołuje zniechęcenie u potencjalnych wyborców. Szczególnie u osób  starszych. W małych osiedlach istnieje większa więź społeczna, komisja wyborcza blisko - to przekłada się na zaangażowanie w realizacji wspólnych celów, a następnie udział w wyborach. </w:t>
                  </w:r>
                </w:p>
                <w:p w:rsidR="00115C1A" w:rsidRPr="00C41F89" w:rsidRDefault="00115C1A" w:rsidP="00115C1A">
                  <w:pPr>
                    <w:keepLines/>
                    <w:autoSpaceDE w:val="0"/>
                    <w:autoSpaceDN w:val="0"/>
                    <w:adjustRightInd w:val="0"/>
                    <w:spacing w:after="0" w:line="360" w:lineRule="auto"/>
                    <w:rPr>
                      <w:rFonts w:ascii="Arial" w:eastAsia="Times New Roman" w:hAnsi="Arial" w:cs="Arial"/>
                      <w:sz w:val="20"/>
                      <w:szCs w:val="20"/>
                    </w:rPr>
                  </w:pPr>
                  <w:r w:rsidRPr="00C41F89">
                    <w:rPr>
                      <w:rFonts w:ascii="Arial" w:eastAsia="Times New Roman" w:hAnsi="Arial" w:cs="Arial"/>
                      <w:sz w:val="20"/>
                    </w:rPr>
                    <w:t xml:space="preserve">2.W Osiedlu Centrum funkcjonuje wiele rad osiedli spółdzielczych (SM Śródmieście, SM Wspólny Dom itd.), których mieszkańcy kontaktują się ze swoimi radami w sprawach wymagających tego. Do rady osiedla Centrum zgłaszają się </w:t>
                  </w:r>
                  <w:r w:rsidRPr="00C41F89">
                    <w:rPr>
                      <w:rFonts w:ascii="Arial" w:eastAsia="Times New Roman" w:hAnsi="Arial" w:cs="Arial"/>
                      <w:sz w:val="20"/>
                      <w:szCs w:val="20"/>
                    </w:rPr>
                    <w:t>mieszkańcy budynków administrowanych przez ZBiLK oraz Wspólnoty Mieszkaniowe.</w:t>
                  </w:r>
                </w:p>
                <w:p w:rsidR="00115C1A" w:rsidRPr="00C41F89" w:rsidRDefault="00115C1A" w:rsidP="00115C1A">
                  <w:pPr>
                    <w:keepLines/>
                    <w:autoSpaceDE w:val="0"/>
                    <w:autoSpaceDN w:val="0"/>
                    <w:adjustRightInd w:val="0"/>
                    <w:spacing w:after="0" w:line="360" w:lineRule="auto"/>
                    <w:rPr>
                      <w:rFonts w:ascii="Arial" w:eastAsia="Times New Roman" w:hAnsi="Arial" w:cs="Arial"/>
                      <w:sz w:val="20"/>
                    </w:rPr>
                  </w:pPr>
                </w:p>
              </w:tc>
            </w:tr>
            <w:tr w:rsidR="00115C1A" w:rsidRPr="00C41F89" w:rsidTr="00115C1A">
              <w:trPr>
                <w:cantSplit/>
                <w:trHeight w:val="9071"/>
              </w:trPr>
              <w:tc>
                <w:tcPr>
                  <w:tcW w:w="1198" w:type="pct"/>
                  <w:tcBorders>
                    <w:top w:val="single" w:sz="4" w:space="0" w:color="auto"/>
                    <w:left w:val="single" w:sz="4" w:space="0" w:color="auto"/>
                    <w:bottom w:val="single" w:sz="4" w:space="0" w:color="auto"/>
                    <w:right w:val="single" w:sz="4" w:space="0" w:color="auto"/>
                  </w:tcBorders>
                  <w:hideMark/>
                </w:tcPr>
                <w:p w:rsidR="00115C1A" w:rsidRPr="00C41F89" w:rsidRDefault="00115C1A" w:rsidP="00115C1A">
                  <w:pPr>
                    <w:keepLines/>
                    <w:autoSpaceDE w:val="0"/>
                    <w:autoSpaceDN w:val="0"/>
                    <w:adjustRightInd w:val="0"/>
                    <w:spacing w:after="0" w:line="360" w:lineRule="auto"/>
                    <w:rPr>
                      <w:rFonts w:ascii="Arial" w:eastAsia="Times New Roman" w:hAnsi="Arial" w:cs="Arial"/>
                      <w:sz w:val="20"/>
                      <w:szCs w:val="20"/>
                    </w:rPr>
                  </w:pPr>
                  <w:r w:rsidRPr="00C41F89">
                    <w:rPr>
                      <w:rFonts w:ascii="Arial" w:eastAsia="Times New Roman" w:hAnsi="Arial" w:cs="Arial"/>
                      <w:sz w:val="20"/>
                      <w:szCs w:val="20"/>
                    </w:rPr>
                    <w:lastRenderedPageBreak/>
                    <w:t xml:space="preserve">3.Efektem tego podziału kompetencji jest, że liczba osób uprawnionych do głosowania na terenie naszej rady,  nie oddaje rzeczywistej liczby mieszkańców biorących udział w wyborach do rady osiedla. Liczba osób uprawnionych do głosowania jest rzeczywista  np. w wyborach samorządowych. </w:t>
                  </w:r>
                </w:p>
                <w:p w:rsidR="00115C1A" w:rsidRPr="00C41F89" w:rsidRDefault="00115C1A" w:rsidP="00115C1A">
                  <w:pPr>
                    <w:keepLines/>
                    <w:autoSpaceDE w:val="0"/>
                    <w:autoSpaceDN w:val="0"/>
                    <w:adjustRightInd w:val="0"/>
                    <w:spacing w:after="0" w:line="360" w:lineRule="auto"/>
                    <w:rPr>
                      <w:rFonts w:ascii="Arial" w:eastAsia="Times New Roman" w:hAnsi="Arial" w:cs="Arial"/>
                      <w:sz w:val="20"/>
                      <w:szCs w:val="20"/>
                    </w:rPr>
                  </w:pPr>
                  <w:r w:rsidRPr="00C41F89">
                    <w:rPr>
                      <w:rFonts w:ascii="Arial" w:eastAsia="Times New Roman" w:hAnsi="Arial" w:cs="Arial"/>
                      <w:sz w:val="20"/>
                      <w:szCs w:val="20"/>
                    </w:rPr>
                    <w:t xml:space="preserve">4.W związku z powyższym posługiwanie się statystyką wprost jest przekłamaniem i nie powinno być argumentem do ustalenia progu wyborczego. </w:t>
                  </w:r>
                </w:p>
                <w:p w:rsidR="00115C1A" w:rsidRPr="00C41F89" w:rsidRDefault="00115C1A" w:rsidP="00115C1A">
                  <w:pPr>
                    <w:keepLines/>
                    <w:autoSpaceDE w:val="0"/>
                    <w:autoSpaceDN w:val="0"/>
                    <w:adjustRightInd w:val="0"/>
                    <w:spacing w:after="0" w:line="360" w:lineRule="auto"/>
                    <w:rPr>
                      <w:rFonts w:ascii="Arial" w:eastAsia="Calibri" w:hAnsi="Arial" w:cs="Arial"/>
                      <w:sz w:val="20"/>
                      <w:szCs w:val="20"/>
                      <w:u w:val="single"/>
                    </w:rPr>
                  </w:pPr>
                  <w:r w:rsidRPr="00C41F89">
                    <w:rPr>
                      <w:rFonts w:ascii="Arial" w:eastAsia="Times New Roman" w:hAnsi="Arial" w:cs="Arial"/>
                      <w:sz w:val="20"/>
                      <w:szCs w:val="20"/>
                    </w:rPr>
                    <w:t>5.Socjologia każdego osiedla w Szczecinie jest inna. Są osiedla tzw.” młode”, gdzie średnia wieku wynosi 35 – 45 lat, są osiedla tzw. „średnie”, wiek mieszkańców 45 – 55 lat i są osiedla gdzie średnia wieku jest 65 -70 lat, są to mieszkańcy zdecydowanie starsi.</w:t>
                  </w:r>
                </w:p>
                <w:p w:rsidR="00115C1A" w:rsidRPr="00C41F89" w:rsidRDefault="00115C1A" w:rsidP="00115C1A">
                  <w:pPr>
                    <w:keepLines/>
                    <w:autoSpaceDE w:val="0"/>
                    <w:autoSpaceDN w:val="0"/>
                    <w:adjustRightInd w:val="0"/>
                    <w:spacing w:after="0" w:line="360" w:lineRule="auto"/>
                    <w:rPr>
                      <w:rFonts w:ascii="Arial" w:eastAsia="Times New Roman" w:hAnsi="Arial" w:cs="Arial"/>
                      <w:sz w:val="20"/>
                      <w:szCs w:val="20"/>
                    </w:rPr>
                  </w:pPr>
                  <w:r w:rsidRPr="00C41F89">
                    <w:rPr>
                      <w:rFonts w:ascii="Arial" w:hAnsi="Arial" w:cs="Arial"/>
                      <w:sz w:val="20"/>
                      <w:szCs w:val="20"/>
                    </w:rPr>
                    <w:t>Do takich należy kilka osiedli, w tym osiedle Centrum, ale czy to automatycznie oznacza, że nie powinno lub że nie musi mieć swojej reprezentacji w postaci Rady Osiedla.</w:t>
                  </w:r>
                </w:p>
              </w:tc>
            </w:tr>
            <w:tr w:rsidR="00115C1A" w:rsidRPr="00C41F89" w:rsidTr="00115C1A">
              <w:trPr>
                <w:cantSplit/>
                <w:trHeight w:val="4706"/>
              </w:trPr>
              <w:tc>
                <w:tcPr>
                  <w:tcW w:w="1198" w:type="pct"/>
                  <w:tcBorders>
                    <w:top w:val="single" w:sz="4" w:space="0" w:color="auto"/>
                    <w:left w:val="single" w:sz="4" w:space="0" w:color="auto"/>
                    <w:bottom w:val="single" w:sz="4" w:space="0" w:color="auto"/>
                    <w:right w:val="single" w:sz="4" w:space="0" w:color="auto"/>
                  </w:tcBorders>
                  <w:hideMark/>
                </w:tcPr>
                <w:p w:rsidR="00115C1A" w:rsidRPr="00C41F89" w:rsidRDefault="00115C1A" w:rsidP="00115C1A">
                  <w:pPr>
                    <w:keepLines/>
                    <w:autoSpaceDE w:val="0"/>
                    <w:autoSpaceDN w:val="0"/>
                    <w:adjustRightInd w:val="0"/>
                    <w:spacing w:after="0" w:line="360" w:lineRule="auto"/>
                    <w:rPr>
                      <w:rFonts w:ascii="Arial" w:eastAsia="Calibri" w:hAnsi="Arial" w:cs="Arial"/>
                      <w:sz w:val="20"/>
                      <w:szCs w:val="20"/>
                      <w:u w:val="single"/>
                    </w:rPr>
                  </w:pPr>
                  <w:r w:rsidRPr="00C41F89">
                    <w:rPr>
                      <w:rFonts w:ascii="Arial" w:hAnsi="Arial" w:cs="Arial"/>
                      <w:sz w:val="20"/>
                      <w:szCs w:val="20"/>
                      <w:u w:val="single"/>
                    </w:rPr>
                    <w:lastRenderedPageBreak/>
                    <w:t>C.d.</w:t>
                  </w:r>
                </w:p>
                <w:p w:rsidR="00115C1A" w:rsidRPr="00C41F89" w:rsidRDefault="00115C1A" w:rsidP="00115C1A">
                  <w:pPr>
                    <w:keepLines/>
                    <w:autoSpaceDE w:val="0"/>
                    <w:autoSpaceDN w:val="0"/>
                    <w:adjustRightInd w:val="0"/>
                    <w:spacing w:after="0" w:line="360" w:lineRule="auto"/>
                    <w:rPr>
                      <w:rFonts w:ascii="Arial" w:hAnsi="Arial" w:cs="Arial"/>
                      <w:sz w:val="20"/>
                      <w:szCs w:val="20"/>
                      <w:u w:val="single"/>
                    </w:rPr>
                  </w:pPr>
                  <w:r w:rsidRPr="00C41F89">
                    <w:rPr>
                      <w:rFonts w:ascii="Arial" w:hAnsi="Arial" w:cs="Arial"/>
                      <w:sz w:val="20"/>
                      <w:szCs w:val="20"/>
                    </w:rPr>
                    <w:t>O tej grupie społecznej będzie się pamiętać przy okazji wyborów „ważnych”, jak np. do Sejmu czy na Prezydenta RP?</w:t>
                  </w:r>
                </w:p>
                <w:p w:rsidR="00115C1A" w:rsidRPr="00C41F89" w:rsidRDefault="00115C1A" w:rsidP="00115C1A">
                  <w:pPr>
                    <w:keepLines/>
                    <w:autoSpaceDE w:val="0"/>
                    <w:autoSpaceDN w:val="0"/>
                    <w:adjustRightInd w:val="0"/>
                    <w:spacing w:after="0" w:line="360" w:lineRule="auto"/>
                    <w:rPr>
                      <w:rFonts w:ascii="Arial" w:eastAsia="Times New Roman" w:hAnsi="Arial" w:cs="Arial"/>
                      <w:sz w:val="20"/>
                      <w:szCs w:val="20"/>
                      <w:u w:val="single"/>
                    </w:rPr>
                  </w:pPr>
                  <w:r w:rsidRPr="00C41F89">
                    <w:rPr>
                      <w:rFonts w:ascii="Arial" w:hAnsi="Arial" w:cs="Arial"/>
                      <w:sz w:val="20"/>
                      <w:szCs w:val="20"/>
                      <w:u w:val="single"/>
                    </w:rPr>
                    <w:t>Dz. U. 1990 Nr 16 poz. 95</w:t>
                  </w:r>
                </w:p>
                <w:p w:rsidR="00115C1A" w:rsidRPr="00C41F89" w:rsidRDefault="00115C1A" w:rsidP="00115C1A">
                  <w:pPr>
                    <w:keepLines/>
                    <w:autoSpaceDE w:val="0"/>
                    <w:autoSpaceDN w:val="0"/>
                    <w:adjustRightInd w:val="0"/>
                    <w:spacing w:after="0" w:line="360" w:lineRule="auto"/>
                    <w:rPr>
                      <w:rFonts w:ascii="Arial" w:eastAsia="Times New Roman" w:hAnsi="Arial" w:cs="Arial"/>
                      <w:sz w:val="20"/>
                      <w:szCs w:val="20"/>
                    </w:rPr>
                  </w:pPr>
                  <w:r w:rsidRPr="00C41F89">
                    <w:rPr>
                      <w:rFonts w:ascii="Arial" w:hAnsi="Arial" w:cs="Arial"/>
                      <w:sz w:val="20"/>
                      <w:szCs w:val="20"/>
                    </w:rPr>
                    <w:t xml:space="preserve">Art. 5b. 1. </w:t>
                  </w:r>
                  <w:r w:rsidRPr="00C41F89">
                    <w:rPr>
                      <w:rFonts w:ascii="Arial" w:hAnsi="Arial" w:cs="Arial"/>
                      <w:sz w:val="20"/>
                      <w:szCs w:val="20"/>
                      <w:u w:val="single"/>
                    </w:rPr>
                    <w:t>Gmina podejmuje działania na rzecz wspierania i upowszechniania idei samorządowej wśród mieszkańców gminy ……</w:t>
                  </w:r>
                  <w:r w:rsidRPr="00C41F89">
                    <w:rPr>
                      <w:rFonts w:ascii="Arial" w:hAnsi="Arial" w:cs="Arial"/>
                      <w:sz w:val="20"/>
                      <w:szCs w:val="20"/>
                    </w:rPr>
                    <w:t>.Zapis w §20 pkt. 11 nie ma nic wspólnego z cytowaną ustawą. Jest zaporą w realizacji cytowanego Art.5b.1.</w:t>
                  </w:r>
                </w:p>
              </w:tc>
            </w:tr>
          </w:tbl>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lastRenderedPageBreak/>
              <w:t>Uwaga nie została uwzględniona. Próg frekwencyjny ma służyć społecznej reprezentacji danej Rady Osiedla, kwestia dalszej analizy – wysokość progu.</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lastRenderedPageBreak/>
              <w:t>101.</w:t>
            </w:r>
          </w:p>
        </w:tc>
        <w:tc>
          <w:tcPr>
            <w:tcW w:w="2991" w:type="dxa"/>
          </w:tcPr>
          <w:p w:rsidR="00115C1A" w:rsidRPr="00115C1A" w:rsidRDefault="00115C1A" w:rsidP="00115C1A">
            <w:pPr>
              <w:spacing w:after="160" w:line="259" w:lineRule="auto"/>
              <w:rPr>
                <w:rFonts w:ascii="Arial" w:hAnsi="Arial" w:cs="Arial"/>
              </w:rPr>
            </w:pPr>
            <w:r w:rsidRPr="00115C1A">
              <w:rPr>
                <w:rFonts w:ascii="Arial" w:hAnsi="Arial" w:cs="Arial"/>
              </w:rPr>
              <w:t>Rozdział 3 §29.1.</w:t>
            </w:r>
          </w:p>
          <w:p w:rsidR="001E3C59" w:rsidRPr="00C41F89" w:rsidRDefault="00115C1A" w:rsidP="00115C1A">
            <w:pPr>
              <w:spacing w:after="160" w:line="259" w:lineRule="auto"/>
              <w:rPr>
                <w:rFonts w:ascii="Arial" w:hAnsi="Arial" w:cs="Arial"/>
                <w:lang w:val="en-US"/>
              </w:rPr>
            </w:pPr>
            <w:r w:rsidRPr="00C41F89">
              <w:rPr>
                <w:rFonts w:ascii="Arial" w:hAnsi="Arial" w:cs="Arial"/>
              </w:rPr>
              <w:t xml:space="preserve">„….Dyżury powinny być pełnione przez wyznaczonego Radnego co najmniej dwa razy w miesiącu, </w:t>
            </w:r>
            <w:r w:rsidRPr="00C41F89">
              <w:rPr>
                <w:rFonts w:ascii="Arial" w:hAnsi="Arial" w:cs="Arial"/>
                <w:u w:val="single"/>
              </w:rPr>
              <w:t>w tym raz w godzinach popołudniowych.”</w:t>
            </w:r>
          </w:p>
        </w:tc>
        <w:tc>
          <w:tcPr>
            <w:tcW w:w="3691" w:type="dxa"/>
          </w:tcPr>
          <w:p w:rsidR="001E3C59" w:rsidRPr="00C41F89" w:rsidRDefault="003547FA"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115C1A" w:rsidP="00FB24FB">
            <w:pPr>
              <w:spacing w:after="160" w:line="259" w:lineRule="auto"/>
              <w:rPr>
                <w:rFonts w:ascii="Arial" w:hAnsi="Arial" w:cs="Arial"/>
                <w:lang w:val="en-US"/>
              </w:rPr>
            </w:pPr>
            <w:r w:rsidRPr="00C41F89">
              <w:rPr>
                <w:rFonts w:ascii="Arial" w:hAnsi="Arial" w:cs="Arial"/>
              </w:rPr>
              <w:t>Dyżury w RO zawsze pełnione są w godzinach popołudniowych. W innym czasie, spotkanie z mieszkańcami i innymi zainteresowanymi odbywa się po wcześniejszym umówieniu terminu i godziny.</w:t>
            </w: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t>102.</w:t>
            </w:r>
          </w:p>
        </w:tc>
        <w:tc>
          <w:tcPr>
            <w:tcW w:w="2991" w:type="dxa"/>
          </w:tcPr>
          <w:p w:rsidR="00115C1A" w:rsidRPr="00115C1A" w:rsidRDefault="00115C1A" w:rsidP="00115C1A">
            <w:pPr>
              <w:spacing w:after="160" w:line="259" w:lineRule="auto"/>
              <w:rPr>
                <w:rFonts w:ascii="Arial" w:hAnsi="Arial" w:cs="Arial"/>
              </w:rPr>
            </w:pPr>
            <w:r w:rsidRPr="00115C1A">
              <w:rPr>
                <w:rFonts w:ascii="Arial" w:hAnsi="Arial" w:cs="Arial"/>
              </w:rPr>
              <w:t>Rozdział 6 §72</w:t>
            </w:r>
          </w:p>
          <w:p w:rsidR="00115C1A" w:rsidRPr="00115C1A" w:rsidRDefault="00115C1A" w:rsidP="00115C1A">
            <w:pPr>
              <w:spacing w:after="160" w:line="259" w:lineRule="auto"/>
              <w:rPr>
                <w:rFonts w:ascii="Arial" w:hAnsi="Arial" w:cs="Arial"/>
              </w:rPr>
            </w:pPr>
            <w:r w:rsidRPr="00115C1A">
              <w:rPr>
                <w:rFonts w:ascii="Arial" w:hAnsi="Arial" w:cs="Arial"/>
              </w:rPr>
              <w:t>„….Wyborca głosuje na jednego kandydata…..”</w:t>
            </w:r>
          </w:p>
          <w:p w:rsidR="001E3C59" w:rsidRPr="00C41F89" w:rsidRDefault="001E3C59" w:rsidP="00FB24FB">
            <w:pPr>
              <w:spacing w:after="160" w:line="259" w:lineRule="auto"/>
              <w:rPr>
                <w:rFonts w:ascii="Arial" w:hAnsi="Arial" w:cs="Arial"/>
                <w:lang w:val="en-US"/>
              </w:rPr>
            </w:pPr>
          </w:p>
        </w:tc>
        <w:tc>
          <w:tcPr>
            <w:tcW w:w="3691" w:type="dxa"/>
          </w:tcPr>
          <w:p w:rsidR="00115C1A" w:rsidRPr="00115C1A" w:rsidRDefault="00115C1A" w:rsidP="00115C1A">
            <w:pPr>
              <w:spacing w:after="160" w:line="259" w:lineRule="auto"/>
              <w:rPr>
                <w:rFonts w:ascii="Arial" w:hAnsi="Arial" w:cs="Arial"/>
              </w:rPr>
            </w:pPr>
            <w:r w:rsidRPr="00115C1A">
              <w:rPr>
                <w:rFonts w:ascii="Arial" w:hAnsi="Arial" w:cs="Arial"/>
              </w:rPr>
              <w:t>Propozycja</w:t>
            </w:r>
          </w:p>
          <w:p w:rsidR="00115C1A" w:rsidRPr="00115C1A" w:rsidRDefault="00115C1A" w:rsidP="00115C1A">
            <w:pPr>
              <w:spacing w:after="160" w:line="259" w:lineRule="auto"/>
              <w:rPr>
                <w:rFonts w:ascii="Arial" w:hAnsi="Arial" w:cs="Arial"/>
              </w:rPr>
            </w:pPr>
            <w:r w:rsidRPr="00115C1A">
              <w:rPr>
                <w:rFonts w:ascii="Arial" w:hAnsi="Arial" w:cs="Arial"/>
              </w:rPr>
              <w:t>1.Wyborca głosuje na określonych kandydatów, stawiając na karcie do głosowania</w:t>
            </w:r>
          </w:p>
          <w:p w:rsidR="00115C1A" w:rsidRPr="00115C1A" w:rsidRDefault="00115C1A" w:rsidP="00115C1A">
            <w:pPr>
              <w:spacing w:after="160" w:line="259" w:lineRule="auto"/>
              <w:rPr>
                <w:rFonts w:ascii="Arial" w:hAnsi="Arial" w:cs="Arial"/>
              </w:rPr>
            </w:pPr>
            <w:r w:rsidRPr="00115C1A">
              <w:rPr>
                <w:rFonts w:ascii="Arial" w:hAnsi="Arial" w:cs="Arial"/>
              </w:rPr>
              <w:t xml:space="preserve">znak "x" (dwie przecinające się linie </w:t>
            </w:r>
            <w:r w:rsidRPr="00115C1A">
              <w:rPr>
                <w:rFonts w:ascii="Arial" w:hAnsi="Arial" w:cs="Arial"/>
              </w:rPr>
              <w:lastRenderedPageBreak/>
              <w:t>w obrębie kratki) w kratce z lewej strony obok nazwisk</w:t>
            </w:r>
          </w:p>
          <w:p w:rsidR="00115C1A" w:rsidRPr="00115C1A" w:rsidRDefault="00115C1A" w:rsidP="00115C1A">
            <w:pPr>
              <w:spacing w:after="160" w:line="259" w:lineRule="auto"/>
              <w:rPr>
                <w:rFonts w:ascii="Arial" w:hAnsi="Arial" w:cs="Arial"/>
              </w:rPr>
            </w:pPr>
            <w:r w:rsidRPr="00115C1A">
              <w:rPr>
                <w:rFonts w:ascii="Arial" w:hAnsi="Arial" w:cs="Arial"/>
              </w:rPr>
              <w:t>najwyżej na 5</w:t>
            </w:r>
            <w:r w:rsidRPr="00115C1A">
              <w:rPr>
                <w:rFonts w:ascii="Arial" w:hAnsi="Arial" w:cs="Arial"/>
                <w:b/>
              </w:rPr>
              <w:t xml:space="preserve"> kandydatów</w:t>
            </w:r>
            <w:r w:rsidRPr="00115C1A">
              <w:rPr>
                <w:rFonts w:ascii="Arial" w:hAnsi="Arial" w:cs="Arial"/>
              </w:rPr>
              <w:t xml:space="preserve"> składu Rady.</w:t>
            </w:r>
          </w:p>
          <w:p w:rsidR="00115C1A" w:rsidRPr="00115C1A" w:rsidRDefault="00115C1A" w:rsidP="00115C1A">
            <w:pPr>
              <w:spacing w:after="160" w:line="259" w:lineRule="auto"/>
              <w:rPr>
                <w:rFonts w:ascii="Arial" w:hAnsi="Arial" w:cs="Arial"/>
              </w:rPr>
            </w:pPr>
            <w:r w:rsidRPr="00115C1A">
              <w:rPr>
                <w:rFonts w:ascii="Arial" w:hAnsi="Arial" w:cs="Arial"/>
              </w:rPr>
              <w:t>2. Wyborca może głosować na mniejszą liczbę kandydatów.</w:t>
            </w:r>
          </w:p>
          <w:p w:rsidR="00115C1A" w:rsidRPr="00115C1A" w:rsidRDefault="00115C1A" w:rsidP="00115C1A">
            <w:pPr>
              <w:spacing w:after="160" w:line="259" w:lineRule="auto"/>
              <w:rPr>
                <w:rFonts w:ascii="Arial" w:hAnsi="Arial" w:cs="Arial"/>
              </w:rPr>
            </w:pPr>
            <w:r w:rsidRPr="00115C1A">
              <w:rPr>
                <w:rFonts w:ascii="Arial" w:hAnsi="Arial" w:cs="Arial"/>
              </w:rPr>
              <w:t>3. Za nieważny uznaje się głos, jeżeli na karcie do głosowania postawiono znak "x" w kratce</w:t>
            </w:r>
          </w:p>
          <w:p w:rsidR="00115C1A" w:rsidRPr="00115C1A" w:rsidRDefault="00115C1A" w:rsidP="00115C1A">
            <w:pPr>
              <w:spacing w:after="160" w:line="259" w:lineRule="auto"/>
              <w:rPr>
                <w:rFonts w:ascii="Arial" w:hAnsi="Arial" w:cs="Arial"/>
              </w:rPr>
            </w:pPr>
            <w:r w:rsidRPr="00115C1A">
              <w:rPr>
                <w:rFonts w:ascii="Arial" w:hAnsi="Arial" w:cs="Arial"/>
              </w:rPr>
              <w:t xml:space="preserve">z lewej strony obok nazwisk więcej niż 5 liczby kandydatów. </w:t>
            </w:r>
          </w:p>
          <w:p w:rsidR="00115C1A" w:rsidRPr="00115C1A" w:rsidRDefault="00115C1A" w:rsidP="00115C1A">
            <w:pPr>
              <w:spacing w:after="160" w:line="259" w:lineRule="auto"/>
              <w:rPr>
                <w:rFonts w:ascii="Arial" w:hAnsi="Arial" w:cs="Arial"/>
              </w:rPr>
            </w:pPr>
            <w:r w:rsidRPr="00115C1A">
              <w:rPr>
                <w:rFonts w:ascii="Arial" w:hAnsi="Arial" w:cs="Arial"/>
              </w:rPr>
              <w:t>lub nie postawiono znaku "x" w kratce z lewej strony obok nazwiska żadnego kandydata”.</w:t>
            </w:r>
          </w:p>
          <w:p w:rsidR="001E3C59" w:rsidRPr="00C41F89" w:rsidRDefault="001E3C59" w:rsidP="00FB24FB">
            <w:pPr>
              <w:spacing w:after="160" w:line="259" w:lineRule="auto"/>
              <w:rPr>
                <w:rFonts w:ascii="Arial" w:hAnsi="Arial" w:cs="Arial"/>
                <w:lang w:val="en-US"/>
              </w:rPr>
            </w:pPr>
          </w:p>
          <w:p w:rsidR="003547FA" w:rsidRPr="00C41F89" w:rsidRDefault="003547FA"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15C1A" w:rsidRPr="00115C1A" w:rsidRDefault="00115C1A" w:rsidP="00115C1A">
            <w:pPr>
              <w:spacing w:after="160" w:line="259" w:lineRule="auto"/>
              <w:rPr>
                <w:rFonts w:ascii="Arial" w:hAnsi="Arial" w:cs="Arial"/>
              </w:rPr>
            </w:pPr>
            <w:r w:rsidRPr="00115C1A">
              <w:rPr>
                <w:rFonts w:ascii="Arial" w:hAnsi="Arial" w:cs="Arial"/>
              </w:rPr>
              <w:lastRenderedPageBreak/>
              <w:t xml:space="preserve">W każdym dotychczasowym statucie było zapisane, że wyborca może głosować na max. 8 osób. Zorganizowanie grupy 8 mieszkańców było przejawem społecznego zaangażowania już na etapie </w:t>
            </w:r>
            <w:r w:rsidRPr="00115C1A">
              <w:rPr>
                <w:rFonts w:ascii="Arial" w:hAnsi="Arial" w:cs="Arial"/>
              </w:rPr>
              <w:lastRenderedPageBreak/>
              <w:t xml:space="preserve">kandydowania do RO. Grupa mieszkańców o podobnych poglądach starała się o miejsce w RO. Byli przedsiębiorczy i zdeterminowani, co w następstwie przekładało się na działalność rady.  W obecnej RM Szczecin, ugrupowanie bardziej zdeterminowane i na fali wyborów parlamentarnych ma większość i rządzi.  </w:t>
            </w:r>
          </w:p>
          <w:p w:rsidR="001E3C59" w:rsidRPr="00C41F89" w:rsidRDefault="00115C1A" w:rsidP="00115C1A">
            <w:pPr>
              <w:spacing w:after="160" w:line="259" w:lineRule="auto"/>
              <w:rPr>
                <w:rFonts w:ascii="Arial" w:hAnsi="Arial" w:cs="Arial"/>
                <w:lang w:val="en-US"/>
              </w:rPr>
            </w:pPr>
            <w:r w:rsidRPr="00C41F89">
              <w:rPr>
                <w:rFonts w:ascii="Arial" w:hAnsi="Arial" w:cs="Arial"/>
              </w:rPr>
              <w:t>Funkcjonowanie rady osiedla opiera się na innych zasadach, działania są bardziej spontaniczne, nie mają nic wspólnego z rządzeniem. Są adresowane do mieszkańców mają na celu integrację społeczną. Skupione są na pomocy i reagowaniu na potrzeby mieszkańców danego osiedla. Nowi członkowie często liczą na „zrobienie kariery” jakiejkolwiek, Ich obecność w radzie osiedla nie ma nic wspólnego w chęcią pracy społecznej, bez splendoru i dochodu - dla samej satysfakcji i zadowolenia nawet nie własnego, tylko mieszkańców. Gdzie zapłatą za wszystkie starania jest szacunek i sympatia ze strony mieszkańców, bo przecież nie dieta przewodniczącego.</w:t>
            </w: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lastRenderedPageBreak/>
              <w:t>Uwaga zostanie poddana dalszej analizie.</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lastRenderedPageBreak/>
              <w:t>103.</w:t>
            </w:r>
          </w:p>
        </w:tc>
        <w:tc>
          <w:tcPr>
            <w:tcW w:w="2991" w:type="dxa"/>
          </w:tcPr>
          <w:p w:rsidR="00115C1A" w:rsidRPr="00115C1A" w:rsidRDefault="00115C1A" w:rsidP="00115C1A">
            <w:pPr>
              <w:spacing w:after="160" w:line="259" w:lineRule="auto"/>
              <w:rPr>
                <w:rFonts w:ascii="Arial" w:hAnsi="Arial" w:cs="Arial"/>
              </w:rPr>
            </w:pPr>
            <w:r w:rsidRPr="00115C1A">
              <w:rPr>
                <w:rFonts w:ascii="Arial" w:hAnsi="Arial" w:cs="Arial"/>
              </w:rPr>
              <w:t xml:space="preserve">Rozdział 6 §75 </w:t>
            </w:r>
          </w:p>
          <w:p w:rsidR="00115C1A" w:rsidRPr="00115C1A" w:rsidRDefault="00115C1A" w:rsidP="00115C1A">
            <w:pPr>
              <w:spacing w:after="160" w:line="259" w:lineRule="auto"/>
              <w:rPr>
                <w:rFonts w:ascii="Arial" w:hAnsi="Arial" w:cs="Arial"/>
              </w:rPr>
            </w:pPr>
            <w:r w:rsidRPr="00115C1A">
              <w:rPr>
                <w:rFonts w:ascii="Arial" w:hAnsi="Arial" w:cs="Arial"/>
              </w:rPr>
              <w:t>pkt. 2.</w:t>
            </w:r>
          </w:p>
          <w:p w:rsidR="00115C1A" w:rsidRPr="00115C1A" w:rsidRDefault="00115C1A" w:rsidP="00115C1A">
            <w:pPr>
              <w:spacing w:after="160" w:line="259" w:lineRule="auto"/>
              <w:rPr>
                <w:rFonts w:ascii="Arial" w:hAnsi="Arial" w:cs="Arial"/>
              </w:rPr>
            </w:pPr>
            <w:r w:rsidRPr="00115C1A">
              <w:rPr>
                <w:rFonts w:ascii="Arial" w:hAnsi="Arial" w:cs="Arial"/>
              </w:rPr>
              <w:t xml:space="preserve">Ustala się próg frekwencyjny w głosowaniu w wysokości 5% ważnie oddanych głosów w okręgu wyborczym. </w:t>
            </w:r>
          </w:p>
          <w:p w:rsidR="00115C1A" w:rsidRPr="00115C1A" w:rsidRDefault="00115C1A" w:rsidP="00115C1A">
            <w:pPr>
              <w:spacing w:after="160" w:line="259" w:lineRule="auto"/>
              <w:rPr>
                <w:rFonts w:ascii="Arial" w:hAnsi="Arial" w:cs="Arial"/>
              </w:rPr>
            </w:pPr>
            <w:r w:rsidRPr="00115C1A">
              <w:rPr>
                <w:rFonts w:ascii="Arial" w:hAnsi="Arial" w:cs="Arial"/>
              </w:rPr>
              <w:t>pkt. 3.</w:t>
            </w:r>
          </w:p>
          <w:p w:rsidR="00115C1A" w:rsidRPr="00115C1A" w:rsidRDefault="00115C1A" w:rsidP="00115C1A">
            <w:pPr>
              <w:spacing w:after="160" w:line="259" w:lineRule="auto"/>
              <w:rPr>
                <w:rFonts w:ascii="Arial" w:hAnsi="Arial" w:cs="Arial"/>
              </w:rPr>
            </w:pPr>
            <w:r w:rsidRPr="00115C1A">
              <w:rPr>
                <w:rFonts w:ascii="Arial" w:hAnsi="Arial" w:cs="Arial"/>
              </w:rPr>
              <w:t>podziału mandatów dokonuje się w sytuacji, w której w okręgu wyborczym oddano co najmniej 5% ważnie oddanych głosów.</w:t>
            </w:r>
          </w:p>
          <w:p w:rsidR="00115C1A" w:rsidRPr="00115C1A" w:rsidRDefault="00115C1A" w:rsidP="00115C1A">
            <w:pPr>
              <w:spacing w:after="160" w:line="259" w:lineRule="auto"/>
              <w:rPr>
                <w:rFonts w:ascii="Arial" w:hAnsi="Arial" w:cs="Arial"/>
              </w:rPr>
            </w:pPr>
            <w:r w:rsidRPr="00115C1A">
              <w:rPr>
                <w:rFonts w:ascii="Arial" w:hAnsi="Arial" w:cs="Arial"/>
              </w:rPr>
              <w:t xml:space="preserve">pkt.6. </w:t>
            </w:r>
          </w:p>
          <w:p w:rsidR="001E3C59" w:rsidRPr="00C41F89" w:rsidRDefault="00115C1A" w:rsidP="00115C1A">
            <w:pPr>
              <w:spacing w:after="160" w:line="259" w:lineRule="auto"/>
              <w:rPr>
                <w:rFonts w:ascii="Arial" w:hAnsi="Arial" w:cs="Arial"/>
                <w:lang w:val="en-US"/>
              </w:rPr>
            </w:pPr>
            <w:r w:rsidRPr="00C41F89">
              <w:rPr>
                <w:rFonts w:ascii="Arial" w:hAnsi="Arial" w:cs="Arial"/>
              </w:rPr>
              <w:t>w przypadku nie osiągnięcia progu frekwencji, o którym mowa w ust. 3, MKW stwierdza uchwałą fakt braku możliwości funkcjonowania Rady. § 82 stosuje się odpowiednio</w:t>
            </w:r>
          </w:p>
        </w:tc>
        <w:tc>
          <w:tcPr>
            <w:tcW w:w="3691" w:type="dxa"/>
          </w:tcPr>
          <w:p w:rsidR="00115C1A" w:rsidRPr="00115C1A" w:rsidRDefault="00115C1A" w:rsidP="00115C1A">
            <w:pPr>
              <w:spacing w:after="160" w:line="259" w:lineRule="auto"/>
              <w:rPr>
                <w:rFonts w:ascii="Arial" w:hAnsi="Arial" w:cs="Arial"/>
              </w:rPr>
            </w:pPr>
            <w:r w:rsidRPr="00115C1A">
              <w:rPr>
                <w:rFonts w:ascii="Arial" w:hAnsi="Arial" w:cs="Arial"/>
              </w:rPr>
              <w:t>Wniosek:</w:t>
            </w:r>
          </w:p>
          <w:p w:rsidR="001E3C59" w:rsidRPr="00C41F89" w:rsidRDefault="00115C1A" w:rsidP="00115C1A">
            <w:pPr>
              <w:spacing w:after="160" w:line="259" w:lineRule="auto"/>
              <w:rPr>
                <w:rFonts w:ascii="Arial" w:hAnsi="Arial" w:cs="Arial"/>
              </w:rPr>
            </w:pPr>
            <w:r w:rsidRPr="00C41F89">
              <w:rPr>
                <w:rFonts w:ascii="Arial" w:hAnsi="Arial" w:cs="Arial"/>
              </w:rPr>
              <w:t>Wykreślenie zapisów pkt. 2 ,3 i 6</w:t>
            </w:r>
          </w:p>
          <w:p w:rsidR="003547FA" w:rsidRPr="00C41F89" w:rsidRDefault="003547FA" w:rsidP="00115C1A">
            <w:pPr>
              <w:spacing w:after="160" w:line="259" w:lineRule="auto"/>
              <w:rPr>
                <w:rFonts w:ascii="Arial" w:hAnsi="Arial" w:cs="Arial"/>
              </w:rPr>
            </w:pPr>
          </w:p>
          <w:p w:rsidR="003547FA" w:rsidRPr="00C41F89" w:rsidRDefault="003547FA" w:rsidP="00115C1A">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t>Uwaga nie została uwzględniona. Próg frekwencyjny ma służyć społecznej reprezentacji danej Rady Osiedla, kwestia dalszej analizy – wysokość progu.</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t>104.</w:t>
            </w:r>
          </w:p>
        </w:tc>
        <w:tc>
          <w:tcPr>
            <w:tcW w:w="2991" w:type="dxa"/>
          </w:tcPr>
          <w:p w:rsidR="00115C1A" w:rsidRPr="00115C1A" w:rsidRDefault="00115C1A" w:rsidP="00115C1A">
            <w:pPr>
              <w:spacing w:after="160" w:line="259" w:lineRule="auto"/>
              <w:rPr>
                <w:rFonts w:ascii="Arial" w:hAnsi="Arial" w:cs="Arial"/>
              </w:rPr>
            </w:pPr>
            <w:r w:rsidRPr="00115C1A">
              <w:rPr>
                <w:rFonts w:ascii="Arial" w:hAnsi="Arial" w:cs="Arial"/>
              </w:rPr>
              <w:t>Rozdział 6 §82.1.</w:t>
            </w:r>
          </w:p>
          <w:p w:rsidR="001E3C59" w:rsidRPr="00C41F89" w:rsidRDefault="00115C1A" w:rsidP="00115C1A">
            <w:pPr>
              <w:spacing w:after="160" w:line="259" w:lineRule="auto"/>
              <w:rPr>
                <w:rFonts w:ascii="Arial" w:hAnsi="Arial" w:cs="Arial"/>
                <w:lang w:val="en-US"/>
              </w:rPr>
            </w:pPr>
            <w:r w:rsidRPr="00C41F89">
              <w:rPr>
                <w:rFonts w:ascii="Arial" w:hAnsi="Arial" w:cs="Arial"/>
              </w:rPr>
              <w:t xml:space="preserve">„..nie wcześniej niż w terminie 12 miesięcy od dnia stwierdzenia przez Radę Miasta rozwiązania Rady z przyczyn określonych w § 20 ust. 5 i </w:t>
            </w:r>
            <w:r w:rsidRPr="00C41F89">
              <w:rPr>
                <w:rFonts w:ascii="Arial" w:hAnsi="Arial" w:cs="Arial"/>
              </w:rPr>
              <w:lastRenderedPageBreak/>
              <w:t>9, §75 ust. 6 i na wniosek co najmniej 5% mieszkańców posiadających czynne prawo…”</w:t>
            </w:r>
          </w:p>
        </w:tc>
        <w:tc>
          <w:tcPr>
            <w:tcW w:w="3691" w:type="dxa"/>
          </w:tcPr>
          <w:p w:rsidR="001E3C59" w:rsidRPr="00C41F89" w:rsidRDefault="00115C1A" w:rsidP="00FB24FB">
            <w:pPr>
              <w:spacing w:after="160" w:line="259" w:lineRule="auto"/>
              <w:rPr>
                <w:rFonts w:ascii="Arial" w:hAnsi="Arial" w:cs="Arial"/>
              </w:rPr>
            </w:pPr>
            <w:r w:rsidRPr="00C41F89">
              <w:rPr>
                <w:rFonts w:ascii="Arial" w:hAnsi="Arial" w:cs="Arial"/>
              </w:rPr>
              <w:lastRenderedPageBreak/>
              <w:t>Wykreślenie 5% progu.</w:t>
            </w:r>
          </w:p>
          <w:p w:rsidR="003547FA" w:rsidRPr="00C41F89" w:rsidRDefault="003547FA" w:rsidP="00FB24FB">
            <w:pPr>
              <w:spacing w:after="160" w:line="259" w:lineRule="auto"/>
              <w:rPr>
                <w:rFonts w:ascii="Arial" w:hAnsi="Arial" w:cs="Arial"/>
              </w:rPr>
            </w:pPr>
          </w:p>
          <w:p w:rsidR="003547FA" w:rsidRPr="00C41F89" w:rsidRDefault="003547FA"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t xml:space="preserve">Uwaga nie została uwzględniona. Próg frekwencyjny ma służyć społecznej reprezentacji danej Rady Osiedla, kwestia dalszej analizy – wysokość </w:t>
            </w:r>
            <w:r w:rsidRPr="008A0925">
              <w:rPr>
                <w:rFonts w:ascii="Arial" w:hAnsi="Arial" w:cs="Arial"/>
                <w:lang w:val="en-US"/>
              </w:rPr>
              <w:lastRenderedPageBreak/>
              <w:t>progu.</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lastRenderedPageBreak/>
              <w:t>105.</w:t>
            </w:r>
          </w:p>
        </w:tc>
        <w:tc>
          <w:tcPr>
            <w:tcW w:w="2991" w:type="dxa"/>
          </w:tcPr>
          <w:p w:rsidR="00E47C52" w:rsidRPr="00E47C52" w:rsidRDefault="00E47C52" w:rsidP="00E47C52">
            <w:pPr>
              <w:spacing w:after="160" w:line="259" w:lineRule="auto"/>
              <w:rPr>
                <w:rFonts w:ascii="Arial" w:hAnsi="Arial" w:cs="Arial"/>
              </w:rPr>
            </w:pPr>
            <w:r w:rsidRPr="00E47C52">
              <w:rPr>
                <w:rFonts w:ascii="Arial" w:hAnsi="Arial" w:cs="Arial"/>
              </w:rPr>
              <w:t>§ 15 ust. 5:</w:t>
            </w:r>
          </w:p>
          <w:p w:rsidR="001E3C59" w:rsidRPr="00C41F89" w:rsidRDefault="00E47C52" w:rsidP="00E47C52">
            <w:pPr>
              <w:spacing w:after="160" w:line="259" w:lineRule="auto"/>
              <w:rPr>
                <w:rFonts w:ascii="Arial" w:hAnsi="Arial" w:cs="Arial"/>
                <w:lang w:val="en-US"/>
              </w:rPr>
            </w:pPr>
            <w:r w:rsidRPr="00C41F89">
              <w:rPr>
                <w:rFonts w:ascii="Arial" w:hAnsi="Arial" w:cs="Arial"/>
              </w:rPr>
              <w:t>„Przewodniczący, na wniosek Wydziału, zapewni zdalne połączenie pracownika Wydziału na posiedzeniu Rady”.</w:t>
            </w:r>
          </w:p>
        </w:tc>
        <w:tc>
          <w:tcPr>
            <w:tcW w:w="3691" w:type="dxa"/>
          </w:tcPr>
          <w:p w:rsidR="00E47C52" w:rsidRPr="00C41F89" w:rsidRDefault="00E47C52" w:rsidP="00E47C52">
            <w:pPr>
              <w:keepLines/>
              <w:autoSpaceDE w:val="0"/>
              <w:autoSpaceDN w:val="0"/>
              <w:adjustRightInd w:val="0"/>
              <w:rPr>
                <w:rFonts w:ascii="Arial" w:eastAsia="Times New Roman" w:hAnsi="Arial" w:cs="Arial"/>
              </w:rPr>
            </w:pPr>
            <w:r w:rsidRPr="00C41F89">
              <w:rPr>
                <w:rFonts w:ascii="Arial" w:eastAsia="Times New Roman" w:hAnsi="Arial" w:cs="Arial"/>
              </w:rPr>
              <w:t>Usunąć zapis w całości.</w:t>
            </w:r>
          </w:p>
          <w:p w:rsidR="001E3C59" w:rsidRDefault="001E3C59" w:rsidP="00FB24FB">
            <w:pPr>
              <w:spacing w:after="160" w:line="259" w:lineRule="auto"/>
              <w:rPr>
                <w:rFonts w:ascii="Arial" w:hAnsi="Arial" w:cs="Arial"/>
                <w:lang w:val="en-US"/>
              </w:rPr>
            </w:pP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E47C52" w:rsidP="00FB24FB">
            <w:pPr>
              <w:spacing w:after="160" w:line="259" w:lineRule="auto"/>
              <w:rPr>
                <w:rFonts w:ascii="Arial" w:hAnsi="Arial" w:cs="Arial"/>
                <w:lang w:val="en-US"/>
              </w:rPr>
            </w:pPr>
            <w:r w:rsidRPr="00C41F89">
              <w:rPr>
                <w:rFonts w:ascii="Arial" w:hAnsi="Arial" w:cs="Arial"/>
              </w:rPr>
              <w:t>Treść zapisu niewykonalna, ponieważ Rada nie posiada środków technicznych do jego wykonania.</w:t>
            </w: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A7F1C" w:rsidP="008A7F1C">
            <w:pPr>
              <w:spacing w:after="160" w:line="259" w:lineRule="auto"/>
              <w:ind w:left="568"/>
              <w:rPr>
                <w:rFonts w:ascii="Arial" w:hAnsi="Arial" w:cs="Arial"/>
                <w:b/>
                <w:lang w:val="en-US"/>
              </w:rPr>
            </w:pPr>
            <w:r w:rsidRPr="00C41F89">
              <w:rPr>
                <w:rFonts w:ascii="Arial" w:hAnsi="Arial" w:cs="Arial"/>
                <w:b/>
                <w:lang w:val="en-US"/>
              </w:rPr>
              <w:t>106.</w:t>
            </w:r>
          </w:p>
        </w:tc>
        <w:tc>
          <w:tcPr>
            <w:tcW w:w="2991" w:type="dxa"/>
          </w:tcPr>
          <w:p w:rsidR="00E47C52" w:rsidRPr="00E47C52" w:rsidRDefault="00E47C52" w:rsidP="00E47C52">
            <w:pPr>
              <w:spacing w:after="160" w:line="259" w:lineRule="auto"/>
              <w:rPr>
                <w:rFonts w:ascii="Arial" w:hAnsi="Arial" w:cs="Arial"/>
              </w:rPr>
            </w:pPr>
            <w:r w:rsidRPr="00E47C52">
              <w:rPr>
                <w:rFonts w:ascii="Arial" w:hAnsi="Arial" w:cs="Arial"/>
              </w:rPr>
              <w:t>§ 15 ust. 9:</w:t>
            </w:r>
          </w:p>
          <w:p w:rsidR="00E47C52" w:rsidRPr="00E47C52" w:rsidRDefault="00E47C52" w:rsidP="00E47C52">
            <w:pPr>
              <w:spacing w:after="160" w:line="259" w:lineRule="auto"/>
              <w:rPr>
                <w:rFonts w:ascii="Arial" w:hAnsi="Arial" w:cs="Arial"/>
              </w:rPr>
            </w:pPr>
            <w:r w:rsidRPr="00E47C52">
              <w:rPr>
                <w:rFonts w:ascii="Arial" w:hAnsi="Arial" w:cs="Arial"/>
              </w:rPr>
              <w:t xml:space="preserve">„Nie ma potrzeby odrębnego zwoływania posiedzenia Rady, jeżeli harmonogram posiedzeń został przekazany radnym i opublikowany na stronie internetowej Osiedla. </w:t>
            </w:r>
          </w:p>
          <w:p w:rsidR="001E3C59" w:rsidRPr="00C41F89" w:rsidRDefault="00E47C52" w:rsidP="00E47C52">
            <w:pPr>
              <w:spacing w:after="160" w:line="259" w:lineRule="auto"/>
              <w:rPr>
                <w:rFonts w:ascii="Arial" w:hAnsi="Arial" w:cs="Arial"/>
                <w:lang w:val="en-US"/>
              </w:rPr>
            </w:pPr>
            <w:r w:rsidRPr="00C41F89">
              <w:rPr>
                <w:rFonts w:ascii="Arial" w:hAnsi="Arial" w:cs="Arial"/>
              </w:rPr>
              <w:t>Przewodniczący, na 5 dni przed planowanym w harmonogramie posiedzeniem, przypomina Radnym o terminie posiedzenia w sposób zwyczajowo przyjęty w Radzie.</w:t>
            </w:r>
          </w:p>
        </w:tc>
        <w:tc>
          <w:tcPr>
            <w:tcW w:w="3691" w:type="dxa"/>
          </w:tcPr>
          <w:p w:rsidR="001E3C59" w:rsidRDefault="00E47C52" w:rsidP="00FB24FB">
            <w:pPr>
              <w:spacing w:after="160" w:line="259" w:lineRule="auto"/>
              <w:rPr>
                <w:rFonts w:ascii="Arial" w:hAnsi="Arial" w:cs="Arial"/>
              </w:rPr>
            </w:pPr>
            <w:r w:rsidRPr="00C41F89">
              <w:rPr>
                <w:rFonts w:ascii="Arial" w:hAnsi="Arial" w:cs="Arial"/>
              </w:rPr>
              <w:t>Usunąć zapis w całości.</w:t>
            </w: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E47C52" w:rsidRPr="00E47C52" w:rsidRDefault="00E47C52" w:rsidP="00E47C52">
            <w:pPr>
              <w:spacing w:after="160" w:line="259" w:lineRule="auto"/>
              <w:rPr>
                <w:rFonts w:ascii="Arial" w:hAnsi="Arial" w:cs="Arial"/>
              </w:rPr>
            </w:pPr>
            <w:r w:rsidRPr="00E47C52">
              <w:rPr>
                <w:rFonts w:ascii="Arial" w:hAnsi="Arial" w:cs="Arial"/>
              </w:rPr>
              <w:t xml:space="preserve">Treść zapisu kontrowersyjna,  a sam zapis zbyteczny. Radni mając podany wcześniej harmonogram posiedzeń mogą sobie wpisać przypomnienia w telefonach, jest to funkcja powszechnie znana i stosowana. Ci radni, którzy nie używają telefonów komórkowych (jeśli jeszcze są tacy w ogóle), mają do dyspozycji notatki w tradycyjnych kalendarzach. </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lastRenderedPageBreak/>
              <w:t>107.</w:t>
            </w:r>
          </w:p>
        </w:tc>
        <w:tc>
          <w:tcPr>
            <w:tcW w:w="2991" w:type="dxa"/>
          </w:tcPr>
          <w:p w:rsidR="00E47C52" w:rsidRPr="00E47C52" w:rsidRDefault="00E47C52" w:rsidP="00E47C52">
            <w:pPr>
              <w:spacing w:after="160" w:line="259" w:lineRule="auto"/>
              <w:rPr>
                <w:rFonts w:ascii="Arial" w:hAnsi="Arial" w:cs="Arial"/>
              </w:rPr>
            </w:pPr>
            <w:r w:rsidRPr="00E47C52">
              <w:rPr>
                <w:rFonts w:ascii="Arial" w:hAnsi="Arial" w:cs="Arial"/>
              </w:rPr>
              <w:t>§ 25 ust. 1:</w:t>
            </w:r>
          </w:p>
          <w:p w:rsidR="001E3C59" w:rsidRPr="00C41F89" w:rsidRDefault="00E47C52" w:rsidP="00E47C52">
            <w:pPr>
              <w:spacing w:after="160" w:line="259" w:lineRule="auto"/>
              <w:rPr>
                <w:rFonts w:ascii="Arial" w:hAnsi="Arial" w:cs="Arial"/>
                <w:lang w:val="en-US"/>
              </w:rPr>
            </w:pPr>
            <w:r w:rsidRPr="00C41F89">
              <w:rPr>
                <w:rFonts w:ascii="Arial" w:hAnsi="Arial" w:cs="Arial"/>
              </w:rPr>
              <w:t>„Przewodniczącemu przysługuje dieta miesięczna w wysokości 20% diety Przewodniczącego Rady Miasta.</w:t>
            </w:r>
          </w:p>
        </w:tc>
        <w:tc>
          <w:tcPr>
            <w:tcW w:w="3691" w:type="dxa"/>
          </w:tcPr>
          <w:p w:rsidR="001E3C59" w:rsidRDefault="00E47C52" w:rsidP="00FB24FB">
            <w:pPr>
              <w:spacing w:after="160" w:line="259" w:lineRule="auto"/>
              <w:rPr>
                <w:rFonts w:ascii="Arial" w:hAnsi="Arial" w:cs="Arial"/>
              </w:rPr>
            </w:pPr>
            <w:r w:rsidRPr="00C41F89">
              <w:rPr>
                <w:rFonts w:ascii="Arial" w:hAnsi="Arial" w:cs="Arial"/>
              </w:rPr>
              <w:t>Ustalić diety dla Skarbnika i Sekretarza</w:t>
            </w: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E47C52" w:rsidP="00FB24FB">
            <w:pPr>
              <w:spacing w:after="160" w:line="259" w:lineRule="auto"/>
              <w:rPr>
                <w:rFonts w:ascii="Arial" w:hAnsi="Arial" w:cs="Arial"/>
                <w:lang w:val="en-US"/>
              </w:rPr>
            </w:pPr>
            <w:r w:rsidRPr="00C41F89">
              <w:rPr>
                <w:rFonts w:ascii="Arial" w:hAnsi="Arial" w:cs="Arial"/>
              </w:rPr>
              <w:t>Sekretarz i Skarbnik wykonują bardzo odpowiedzialną i czasochłonną pracę, w statucie nałożono na nich dużo obowiązków i bardzo krzywdzące jest, że zostali pozbawieni możliwości przyznania im diet. Oprócz Przewodniczącego są oni najbardziej obciążeni dodatkowymi obowiązkami.</w:t>
            </w:r>
          </w:p>
        </w:tc>
        <w:tc>
          <w:tcPr>
            <w:tcW w:w="2293" w:type="dxa"/>
            <w:hideMark/>
          </w:tcPr>
          <w:p w:rsidR="001E3C59" w:rsidRPr="00C41F89" w:rsidRDefault="008A0925" w:rsidP="00FB24FB">
            <w:pPr>
              <w:spacing w:after="160" w:line="259" w:lineRule="auto"/>
              <w:rPr>
                <w:rFonts w:ascii="Arial" w:hAnsi="Arial" w:cs="Arial"/>
                <w:lang w:val="en-US"/>
              </w:rPr>
            </w:pPr>
            <w:r w:rsidRPr="008A092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t>108.</w:t>
            </w:r>
          </w:p>
        </w:tc>
        <w:tc>
          <w:tcPr>
            <w:tcW w:w="2991" w:type="dxa"/>
          </w:tcPr>
          <w:p w:rsidR="00E47C52" w:rsidRPr="00E47C52" w:rsidRDefault="00E47C52" w:rsidP="00E47C52">
            <w:pPr>
              <w:spacing w:after="160" w:line="259" w:lineRule="auto"/>
              <w:rPr>
                <w:rFonts w:ascii="Arial" w:hAnsi="Arial" w:cs="Arial"/>
              </w:rPr>
            </w:pPr>
            <w:r w:rsidRPr="00E47C52">
              <w:rPr>
                <w:rFonts w:ascii="Arial" w:hAnsi="Arial" w:cs="Arial"/>
              </w:rPr>
              <w:t>§ 72 ust. 2:</w:t>
            </w:r>
          </w:p>
          <w:p w:rsidR="001E3C59" w:rsidRPr="00C41F89" w:rsidRDefault="00E47C52" w:rsidP="00E47C52">
            <w:pPr>
              <w:spacing w:after="160" w:line="259" w:lineRule="auto"/>
              <w:rPr>
                <w:rFonts w:ascii="Arial" w:hAnsi="Arial" w:cs="Arial"/>
                <w:lang w:val="en-US"/>
              </w:rPr>
            </w:pPr>
            <w:r w:rsidRPr="00C41F89">
              <w:rPr>
                <w:rFonts w:ascii="Arial" w:hAnsi="Arial" w:cs="Arial"/>
              </w:rPr>
              <w:t>„Wyborca głosuje na jednego kandydata stawiając na karcie do głosowania znak „x” (…)”</w:t>
            </w:r>
            <w:r w:rsidRPr="00C41F89">
              <w:rPr>
                <w:rFonts w:ascii="Arial" w:hAnsi="Arial" w:cs="Arial"/>
              </w:rPr>
              <w:br/>
            </w:r>
          </w:p>
        </w:tc>
        <w:tc>
          <w:tcPr>
            <w:tcW w:w="3691" w:type="dxa"/>
          </w:tcPr>
          <w:p w:rsidR="00E47C52" w:rsidRPr="00C41F89" w:rsidRDefault="00E47C52" w:rsidP="00E47C52">
            <w:pPr>
              <w:keepLines/>
              <w:autoSpaceDE w:val="0"/>
              <w:autoSpaceDN w:val="0"/>
              <w:adjustRightInd w:val="0"/>
              <w:rPr>
                <w:rFonts w:ascii="Arial" w:eastAsia="Times New Roman" w:hAnsi="Arial" w:cs="Arial"/>
              </w:rPr>
            </w:pPr>
            <w:r w:rsidRPr="00C41F89">
              <w:rPr>
                <w:rFonts w:ascii="Arial" w:eastAsia="Times New Roman" w:hAnsi="Arial" w:cs="Arial"/>
              </w:rPr>
              <w:t>Zmienić zapis na: głosowanie na 5 kandydatów (przy radach 15-osobowych) lub na 7 kandydatów (przy radach 21-osobowych)</w:t>
            </w:r>
          </w:p>
          <w:p w:rsidR="001E3C59" w:rsidRDefault="001E3C59" w:rsidP="00FB24FB">
            <w:pPr>
              <w:spacing w:after="160" w:line="259" w:lineRule="auto"/>
              <w:rPr>
                <w:rFonts w:ascii="Arial" w:hAnsi="Arial" w:cs="Arial"/>
                <w:lang w:val="en-US"/>
              </w:rPr>
            </w:pP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E47C52" w:rsidRPr="00E47C52" w:rsidRDefault="00E47C52" w:rsidP="00E47C52">
            <w:pPr>
              <w:spacing w:after="160" w:line="259" w:lineRule="auto"/>
              <w:rPr>
                <w:rFonts w:ascii="Arial" w:hAnsi="Arial" w:cs="Arial"/>
              </w:rPr>
            </w:pPr>
            <w:r w:rsidRPr="00E47C52">
              <w:rPr>
                <w:rFonts w:ascii="Arial" w:hAnsi="Arial" w:cs="Arial"/>
              </w:rPr>
              <w:t xml:space="preserve">Do tej pory głosowano na 8 lub 11 kandydatów do rady (w zależności czy rada liczyła 15, czy 21 osób). Ograniczenie wyboru do wskazania 1 kandydata jest zupełnie niezrozumiałe. Jest wiele osób od lat działających w radach, zaangażowanych społeczników, którzy są powszechnie znani. Zmuszanie wyborców w takiej sytuacji do głosowania tylko na jednego kandydata, jest zupełnie niezrozumiałe. Wyborca mając do wyboru kilku dobrych kandydatów, musi wbrew sobie odrzucić tych dobrych, bo sprawdzonych i wybrać tylko jednego. Jest to trudne do logicznego uzasadnienia. </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B070F2" w:rsidP="00FB24FB">
            <w:pPr>
              <w:spacing w:after="160" w:line="259" w:lineRule="auto"/>
              <w:rPr>
                <w:rFonts w:ascii="Arial" w:hAnsi="Arial" w:cs="Arial"/>
                <w:lang w:val="en-US"/>
              </w:rPr>
            </w:pPr>
            <w:r w:rsidRPr="00B070F2">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lastRenderedPageBreak/>
              <w:t>109.</w:t>
            </w:r>
          </w:p>
        </w:tc>
        <w:tc>
          <w:tcPr>
            <w:tcW w:w="2991" w:type="dxa"/>
          </w:tcPr>
          <w:p w:rsidR="00E47C52" w:rsidRPr="00E47C52" w:rsidRDefault="00E47C52" w:rsidP="00E47C52">
            <w:pPr>
              <w:spacing w:after="160" w:line="259" w:lineRule="auto"/>
              <w:rPr>
                <w:rFonts w:ascii="Arial" w:hAnsi="Arial" w:cs="Arial"/>
              </w:rPr>
            </w:pPr>
            <w:r w:rsidRPr="00E47C52">
              <w:rPr>
                <w:rFonts w:ascii="Arial" w:hAnsi="Arial" w:cs="Arial"/>
              </w:rPr>
              <w:t>§ 75 ust. 2:</w:t>
            </w:r>
          </w:p>
          <w:p w:rsidR="00E47C52" w:rsidRPr="00E47C52" w:rsidRDefault="00E47C52" w:rsidP="00E47C52">
            <w:pPr>
              <w:spacing w:after="160" w:line="259" w:lineRule="auto"/>
              <w:rPr>
                <w:rFonts w:ascii="Arial" w:hAnsi="Arial" w:cs="Arial"/>
              </w:rPr>
            </w:pPr>
            <w:r w:rsidRPr="00E47C52">
              <w:rPr>
                <w:rFonts w:ascii="Arial" w:hAnsi="Arial" w:cs="Arial"/>
              </w:rPr>
              <w:t>„Ustala się próg frekwencyjny w głosowaniu w wysokości 5% ważnie oddanych głosów w okręgu wyborczym”</w:t>
            </w:r>
          </w:p>
          <w:p w:rsidR="00E47C52" w:rsidRPr="00E47C52" w:rsidRDefault="00E47C52" w:rsidP="00E47C52">
            <w:pPr>
              <w:spacing w:after="160" w:line="259" w:lineRule="auto"/>
              <w:rPr>
                <w:rFonts w:ascii="Arial" w:hAnsi="Arial" w:cs="Arial"/>
              </w:rPr>
            </w:pPr>
            <w:r w:rsidRPr="00E47C52">
              <w:rPr>
                <w:rFonts w:ascii="Arial" w:hAnsi="Arial" w:cs="Arial"/>
              </w:rPr>
              <w:t>§ 75 ust. 3:</w:t>
            </w:r>
          </w:p>
          <w:p w:rsidR="001E3C59" w:rsidRPr="00C41F89" w:rsidRDefault="00E47C52" w:rsidP="00E47C52">
            <w:pPr>
              <w:spacing w:after="160" w:line="259" w:lineRule="auto"/>
              <w:rPr>
                <w:rFonts w:ascii="Arial" w:hAnsi="Arial" w:cs="Arial"/>
                <w:lang w:val="en-US"/>
              </w:rPr>
            </w:pPr>
            <w:r w:rsidRPr="00C41F89">
              <w:rPr>
                <w:rFonts w:ascii="Arial" w:hAnsi="Arial" w:cs="Arial"/>
              </w:rPr>
              <w:t>„Podziału mandatów dokonuje się w sytuacji, w której w okręgu wyborczym oddano co najmniej 5% ważnie oddanych głosów.”</w:t>
            </w:r>
          </w:p>
        </w:tc>
        <w:tc>
          <w:tcPr>
            <w:tcW w:w="3691" w:type="dxa"/>
          </w:tcPr>
          <w:p w:rsidR="001E3C59" w:rsidRDefault="00E47C52" w:rsidP="00FB24FB">
            <w:pPr>
              <w:spacing w:after="160" w:line="259" w:lineRule="auto"/>
              <w:rPr>
                <w:rFonts w:ascii="Arial" w:hAnsi="Arial" w:cs="Arial"/>
              </w:rPr>
            </w:pPr>
            <w:r w:rsidRPr="00C41F89">
              <w:rPr>
                <w:rFonts w:ascii="Arial" w:hAnsi="Arial" w:cs="Arial"/>
              </w:rPr>
              <w:t>Usunąć próg frekwencyjny</w:t>
            </w:r>
          </w:p>
          <w:p w:rsidR="004D7DD0" w:rsidRDefault="004D7DD0" w:rsidP="00FB24FB">
            <w:pPr>
              <w:spacing w:after="160" w:line="259" w:lineRule="auto"/>
              <w:rPr>
                <w:rFonts w:ascii="Arial" w:hAnsi="Arial" w:cs="Arial"/>
              </w:rPr>
            </w:pP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E47C52" w:rsidP="00FB24FB">
            <w:pPr>
              <w:spacing w:after="160" w:line="259" w:lineRule="auto"/>
              <w:rPr>
                <w:rFonts w:ascii="Arial" w:hAnsi="Arial" w:cs="Arial"/>
                <w:lang w:val="en-US"/>
              </w:rPr>
            </w:pPr>
            <w:r w:rsidRPr="00C41F89">
              <w:rPr>
                <w:rFonts w:ascii="Arial" w:hAnsi="Arial" w:cs="Arial"/>
              </w:rPr>
              <w:t>Wprowadzenie wyborczego progu frekwencyjnego doprowadzi do likwidacji rad z najniższą frekwencją. Tym radom trzeba pomóc wzmacniając ich działania, a nie je likwidować. Aby zwiększyć frekwencję wyborczą koniecznym jest zwiększenie ilości lokali wyborczych oraz poprawa dostępności do nich, szczególnie dla osób niepełnosprawnych. Jedna siedziba komisji wyborczej na osiedlu, rozproszenie mieszkańców i problemy komunikacyjne z dotarciem do tej komisji wywołują zniechęcenie u potencjalnych wyborców. Szczególnie u osób  starszych. Należy również rozpropagować informacje o wyborach, jeden plakat na drzwiach lokalu wyborczego to stanowczo zbyt mało.</w:t>
            </w:r>
          </w:p>
        </w:tc>
        <w:tc>
          <w:tcPr>
            <w:tcW w:w="2293" w:type="dxa"/>
            <w:hideMark/>
          </w:tcPr>
          <w:p w:rsidR="001E3C59" w:rsidRPr="00C41F89" w:rsidRDefault="00B070F2" w:rsidP="00FB24FB">
            <w:pPr>
              <w:spacing w:after="160" w:line="259" w:lineRule="auto"/>
              <w:rPr>
                <w:rFonts w:ascii="Arial" w:hAnsi="Arial" w:cs="Arial"/>
                <w:lang w:val="en-US"/>
              </w:rPr>
            </w:pPr>
            <w:r w:rsidRPr="00B070F2">
              <w:rPr>
                <w:rFonts w:ascii="Arial" w:hAnsi="Arial" w:cs="Arial"/>
                <w:lang w:val="en-US"/>
              </w:rPr>
              <w:t>Uwaga nie została uwzględniona. Próg frekwencyjny ma służyć społecznej reprezentacji danej Rady Osiedla, kwestia dalszej analizy – wysokość progu.</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t>110.</w:t>
            </w:r>
          </w:p>
        </w:tc>
        <w:tc>
          <w:tcPr>
            <w:tcW w:w="2991" w:type="dxa"/>
          </w:tcPr>
          <w:p w:rsidR="00C54CEB" w:rsidRPr="00C54CEB" w:rsidRDefault="00C54CEB" w:rsidP="00C54CEB">
            <w:pPr>
              <w:spacing w:after="160" w:line="259" w:lineRule="auto"/>
              <w:rPr>
                <w:rFonts w:ascii="Arial" w:hAnsi="Arial" w:cs="Arial"/>
              </w:rPr>
            </w:pPr>
            <w:r w:rsidRPr="00C54CEB">
              <w:rPr>
                <w:rFonts w:ascii="Arial" w:hAnsi="Arial" w:cs="Arial"/>
              </w:rPr>
              <w:t>§ 30 ust. :</w:t>
            </w:r>
          </w:p>
          <w:p w:rsidR="001E3C59" w:rsidRPr="00C41F89" w:rsidRDefault="00C54CEB" w:rsidP="00C54CEB">
            <w:pPr>
              <w:spacing w:after="160" w:line="259" w:lineRule="auto"/>
              <w:rPr>
                <w:rFonts w:ascii="Arial" w:hAnsi="Arial" w:cs="Arial"/>
                <w:lang w:val="en-US"/>
              </w:rPr>
            </w:pPr>
            <w:r w:rsidRPr="00C41F89">
              <w:rPr>
                <w:rFonts w:ascii="Arial" w:hAnsi="Arial" w:cs="Arial"/>
              </w:rPr>
              <w:t>„Rada, w trybie wnioskowym, może ubiegać się o finansowanie poszczególnych jej zadań statutowych.”</w:t>
            </w:r>
          </w:p>
        </w:tc>
        <w:tc>
          <w:tcPr>
            <w:tcW w:w="3691" w:type="dxa"/>
          </w:tcPr>
          <w:p w:rsidR="001E3C59" w:rsidRDefault="00C54CEB" w:rsidP="00FB24FB">
            <w:pPr>
              <w:spacing w:after="160" w:line="259" w:lineRule="auto"/>
              <w:rPr>
                <w:rFonts w:ascii="Arial" w:hAnsi="Arial" w:cs="Arial"/>
              </w:rPr>
            </w:pPr>
            <w:r w:rsidRPr="00C41F89">
              <w:rPr>
                <w:rFonts w:ascii="Arial" w:hAnsi="Arial" w:cs="Arial"/>
              </w:rPr>
              <w:t>Ustalić finansowanie rad na poziomie 50% należnej  kwoty, pozostałe 50% zostawić na z zadania statutowe w trybie wnioskowym.</w:t>
            </w: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C54CEB" w:rsidP="00FB24FB">
            <w:pPr>
              <w:spacing w:after="160" w:line="259" w:lineRule="auto"/>
              <w:rPr>
                <w:rFonts w:ascii="Arial" w:hAnsi="Arial" w:cs="Arial"/>
                <w:lang w:val="en-US"/>
              </w:rPr>
            </w:pPr>
            <w:r w:rsidRPr="00C41F89">
              <w:rPr>
                <w:rFonts w:ascii="Arial" w:hAnsi="Arial" w:cs="Arial"/>
              </w:rPr>
              <w:t>Rady chcąc zaplanować swoją działalność muszą mieć pewność, że będą miały zagwarantowane środki na realizację zadań statutowych.</w:t>
            </w:r>
            <w:r w:rsidRPr="00C41F89">
              <w:rPr>
                <w:rFonts w:ascii="Arial" w:hAnsi="Arial" w:cs="Arial"/>
              </w:rPr>
              <w:br/>
              <w:t>Istnieje ryzyko, że pieniądze..</w:t>
            </w:r>
          </w:p>
        </w:tc>
        <w:tc>
          <w:tcPr>
            <w:tcW w:w="2293" w:type="dxa"/>
            <w:hideMark/>
          </w:tcPr>
          <w:p w:rsidR="001E3C59" w:rsidRPr="00C41F89" w:rsidRDefault="00B070F2" w:rsidP="00FB24FB">
            <w:pPr>
              <w:spacing w:after="160" w:line="259" w:lineRule="auto"/>
              <w:rPr>
                <w:rFonts w:ascii="Arial" w:hAnsi="Arial" w:cs="Arial"/>
                <w:lang w:val="en-US"/>
              </w:rPr>
            </w:pPr>
            <w:r w:rsidRPr="00B070F2">
              <w:rPr>
                <w:rFonts w:ascii="Arial" w:hAnsi="Arial" w:cs="Arial"/>
                <w:lang w:val="en-US"/>
              </w:rPr>
              <w:t>Uwaga została uwzględniona i przekazana do dalszej analizy w zakresie sposobu finansowania Rad Osiedli (w tym pozostawienia budżetów).</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lastRenderedPageBreak/>
              <w:t>111.</w:t>
            </w:r>
          </w:p>
        </w:tc>
        <w:tc>
          <w:tcPr>
            <w:tcW w:w="2991" w:type="dxa"/>
          </w:tcPr>
          <w:p w:rsidR="001E3C59" w:rsidRPr="00C41F89" w:rsidRDefault="00C54CEB" w:rsidP="00FB24FB">
            <w:pPr>
              <w:spacing w:after="160" w:line="259" w:lineRule="auto"/>
              <w:rPr>
                <w:rFonts w:ascii="Arial" w:hAnsi="Arial" w:cs="Arial"/>
                <w:lang w:val="en-US"/>
              </w:rPr>
            </w:pPr>
            <w:r w:rsidRPr="00C41F89">
              <w:rPr>
                <w:rFonts w:ascii="Arial" w:hAnsi="Arial" w:cs="Arial"/>
              </w:rPr>
              <w:t>§ 72 ust. 2: „Wyborca głosuje na jednego kandydata stawiając na karcie do głosowania znak „x” (…)”</w:t>
            </w:r>
          </w:p>
        </w:tc>
        <w:tc>
          <w:tcPr>
            <w:tcW w:w="3691" w:type="dxa"/>
          </w:tcPr>
          <w:p w:rsidR="001E3C59" w:rsidRDefault="00C54CEB" w:rsidP="00FB24FB">
            <w:pPr>
              <w:spacing w:after="160" w:line="259" w:lineRule="auto"/>
              <w:rPr>
                <w:rFonts w:ascii="Arial" w:hAnsi="Arial" w:cs="Arial"/>
              </w:rPr>
            </w:pPr>
            <w:r w:rsidRPr="00C41F89">
              <w:rPr>
                <w:rFonts w:ascii="Arial" w:hAnsi="Arial" w:cs="Arial"/>
              </w:rPr>
              <w:t>Zmienić zapis na: głosowanie na 6 kandydatów (przy radach 15 osobowych) lub na 6 kandydatów (przy radach 21-osobowych)</w:t>
            </w: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1E3C59" w:rsidRPr="00C41F89" w:rsidRDefault="00C54CEB" w:rsidP="00FB24FB">
            <w:pPr>
              <w:spacing w:after="160" w:line="259" w:lineRule="auto"/>
              <w:rPr>
                <w:rFonts w:ascii="Arial" w:hAnsi="Arial" w:cs="Arial"/>
                <w:lang w:val="en-US"/>
              </w:rPr>
            </w:pPr>
            <w:r w:rsidRPr="00C41F89">
              <w:rPr>
                <w:rFonts w:ascii="Arial" w:hAnsi="Arial" w:cs="Arial"/>
              </w:rPr>
              <w:t>Do tej pory głosowano na 8 lub 11 kandydatów do rady (w zależności czy rada liczyła 15, czy 21 osób). Ograniczenie wyboru do wskazania 1 kandydata jest zupełnie niezrozumiałe. Jest wiele osób od lat działających w radach, zaangażowanych społeczników, którzy są powszechnie znani. Zmuszanie wyborców w takiej sytuacji do głosowania tylko na jednego kandydata, jest zupełnie niezrozumiałe. Wyborca mając do wyboru kilku dobrych kandydatów, musi wbrew sobie odrzucić tych dobrych, bo sprawdzonych i wybrać tylko jednego. Jest to trudne do logicznego uzasadnienia.</w:t>
            </w:r>
          </w:p>
        </w:tc>
        <w:tc>
          <w:tcPr>
            <w:tcW w:w="2293" w:type="dxa"/>
            <w:hideMark/>
          </w:tcPr>
          <w:p w:rsidR="001E3C59" w:rsidRPr="00C41F89" w:rsidRDefault="00EB65D5" w:rsidP="00FB24FB">
            <w:pPr>
              <w:spacing w:after="160" w:line="259" w:lineRule="auto"/>
              <w:rPr>
                <w:rFonts w:ascii="Arial" w:hAnsi="Arial" w:cs="Arial"/>
                <w:lang w:val="en-US"/>
              </w:rPr>
            </w:pPr>
            <w:r w:rsidRPr="00EB65D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t>112.</w:t>
            </w:r>
          </w:p>
        </w:tc>
        <w:tc>
          <w:tcPr>
            <w:tcW w:w="2991" w:type="dxa"/>
          </w:tcPr>
          <w:p w:rsidR="00C54CEB" w:rsidRPr="00C54CEB" w:rsidRDefault="00C54CEB" w:rsidP="00C54CEB">
            <w:pPr>
              <w:spacing w:after="160" w:line="259" w:lineRule="auto"/>
              <w:rPr>
                <w:rFonts w:ascii="Arial" w:hAnsi="Arial" w:cs="Arial"/>
              </w:rPr>
            </w:pPr>
            <w:r w:rsidRPr="00C54CEB">
              <w:rPr>
                <w:rFonts w:ascii="Arial" w:hAnsi="Arial" w:cs="Arial"/>
              </w:rPr>
              <w:t>§ 25 ust. 1:</w:t>
            </w:r>
          </w:p>
          <w:p w:rsidR="001E3C59" w:rsidRPr="00C41F89" w:rsidRDefault="00C54CEB" w:rsidP="00C54CEB">
            <w:pPr>
              <w:spacing w:after="160" w:line="259" w:lineRule="auto"/>
              <w:rPr>
                <w:rFonts w:ascii="Arial" w:hAnsi="Arial" w:cs="Arial"/>
                <w:lang w:val="en-US"/>
              </w:rPr>
            </w:pPr>
            <w:r w:rsidRPr="00C41F89">
              <w:rPr>
                <w:rFonts w:ascii="Arial" w:hAnsi="Arial" w:cs="Arial"/>
              </w:rPr>
              <w:t>„Przewodniczącemu przysługuje dieta miesięczna w wysokości 20% diety Przewodniczącego Rady Miasta.</w:t>
            </w:r>
          </w:p>
        </w:tc>
        <w:tc>
          <w:tcPr>
            <w:tcW w:w="3691" w:type="dxa"/>
          </w:tcPr>
          <w:p w:rsidR="001E3C59" w:rsidRDefault="00C54CEB" w:rsidP="00FB24FB">
            <w:pPr>
              <w:spacing w:after="160" w:line="259" w:lineRule="auto"/>
              <w:rPr>
                <w:rFonts w:ascii="Arial" w:hAnsi="Arial" w:cs="Arial"/>
              </w:rPr>
            </w:pPr>
            <w:r w:rsidRPr="00C41F89">
              <w:rPr>
                <w:rFonts w:ascii="Arial" w:hAnsi="Arial" w:cs="Arial"/>
              </w:rPr>
              <w:t>Diety dla  Skarbnika i Sekretarza w wysokości połowy diety Przewodniczącego (po 10 procent)</w:t>
            </w: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54CEB" w:rsidRDefault="00C54CEB" w:rsidP="00C54CEB">
            <w:pPr>
              <w:spacing w:after="160" w:line="259" w:lineRule="auto"/>
              <w:rPr>
                <w:rFonts w:ascii="Arial" w:hAnsi="Arial" w:cs="Arial"/>
              </w:rPr>
            </w:pPr>
            <w:r w:rsidRPr="00C54CEB">
              <w:rPr>
                <w:rFonts w:ascii="Arial" w:hAnsi="Arial" w:cs="Arial"/>
              </w:rPr>
              <w:t>Przewodniczący, Sekretarz i Skarbnik to osoby, które mają przypisanych najwięcej obowiązków. Pozbawienie ich możliwości otrzymania diet za swoją pracę jest wysoce niesprawiedliwe, bardzo krzywdzące – w obliczu tylu obowiązków, jakie nakłada na nie statut.</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EB65D5" w:rsidP="00FB24FB">
            <w:pPr>
              <w:spacing w:after="160" w:line="259" w:lineRule="auto"/>
              <w:rPr>
                <w:rFonts w:ascii="Arial" w:hAnsi="Arial" w:cs="Arial"/>
                <w:lang w:val="en-US"/>
              </w:rPr>
            </w:pPr>
            <w:r w:rsidRPr="00EB65D5">
              <w:rPr>
                <w:rFonts w:ascii="Arial" w:hAnsi="Arial" w:cs="Arial"/>
                <w:lang w:val="en-US"/>
              </w:rPr>
              <w:t>Uwaga zostanie poddana dalszej analizie.</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t>113.</w:t>
            </w:r>
          </w:p>
        </w:tc>
        <w:tc>
          <w:tcPr>
            <w:tcW w:w="2991" w:type="dxa"/>
          </w:tcPr>
          <w:p w:rsidR="00C54CEB" w:rsidRPr="00C54CEB" w:rsidRDefault="00C54CEB" w:rsidP="00C54CEB">
            <w:pPr>
              <w:spacing w:after="160" w:line="259" w:lineRule="auto"/>
              <w:rPr>
                <w:rFonts w:ascii="Arial" w:hAnsi="Arial" w:cs="Arial"/>
              </w:rPr>
            </w:pPr>
            <w:r w:rsidRPr="00C54CEB">
              <w:rPr>
                <w:rFonts w:ascii="Arial" w:hAnsi="Arial" w:cs="Arial"/>
              </w:rPr>
              <w:t>§ 72 ust. 2:</w:t>
            </w:r>
          </w:p>
          <w:p w:rsidR="001E3C59" w:rsidRPr="00C41F89" w:rsidRDefault="00C54CEB" w:rsidP="00C54CEB">
            <w:pPr>
              <w:spacing w:after="160" w:line="259" w:lineRule="auto"/>
              <w:rPr>
                <w:rFonts w:ascii="Arial" w:hAnsi="Arial" w:cs="Arial"/>
                <w:lang w:val="en-US"/>
              </w:rPr>
            </w:pPr>
            <w:r w:rsidRPr="00C41F89">
              <w:rPr>
                <w:rFonts w:ascii="Arial" w:hAnsi="Arial" w:cs="Arial"/>
              </w:rPr>
              <w:t>„Wyborca głosuje na jednego kandydata stawiając na karcie do głosowania znak „x” (…)”</w:t>
            </w:r>
          </w:p>
        </w:tc>
        <w:tc>
          <w:tcPr>
            <w:tcW w:w="3691" w:type="dxa"/>
          </w:tcPr>
          <w:p w:rsidR="001E3C59" w:rsidRDefault="00C54CEB" w:rsidP="00FB24FB">
            <w:pPr>
              <w:spacing w:after="160" w:line="259" w:lineRule="auto"/>
              <w:rPr>
                <w:rFonts w:ascii="Arial" w:hAnsi="Arial" w:cs="Arial"/>
              </w:rPr>
            </w:pPr>
            <w:r w:rsidRPr="00C41F89">
              <w:rPr>
                <w:rFonts w:ascii="Arial" w:hAnsi="Arial" w:cs="Arial"/>
              </w:rPr>
              <w:t>Wprowadzić zapis o głosowani</w:t>
            </w:r>
            <w:r w:rsidR="008155FE" w:rsidRPr="00C41F89">
              <w:rPr>
                <w:rFonts w:ascii="Arial" w:hAnsi="Arial" w:cs="Arial"/>
              </w:rPr>
              <w:t>u</w:t>
            </w:r>
            <w:r w:rsidRPr="00C41F89">
              <w:rPr>
                <w:rFonts w:ascii="Arial" w:hAnsi="Arial" w:cs="Arial"/>
              </w:rPr>
              <w:t xml:space="preserve"> na 6 kandydatów</w:t>
            </w: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54CEB" w:rsidRDefault="00C54CEB" w:rsidP="00C54CEB">
            <w:pPr>
              <w:spacing w:after="160" w:line="259" w:lineRule="auto"/>
              <w:rPr>
                <w:rFonts w:ascii="Arial" w:hAnsi="Arial" w:cs="Arial"/>
              </w:rPr>
            </w:pPr>
            <w:r w:rsidRPr="00C54CEB">
              <w:rPr>
                <w:rFonts w:ascii="Arial" w:hAnsi="Arial" w:cs="Arial"/>
              </w:rPr>
              <w:t xml:space="preserve">Zmiana w głosowaniu tylko na jednego kandydata jest bardzo niefortunnym pomysłem. </w:t>
            </w:r>
          </w:p>
          <w:p w:rsidR="00C54CEB" w:rsidRPr="00C54CEB" w:rsidRDefault="00C54CEB" w:rsidP="00C54CEB">
            <w:pPr>
              <w:spacing w:after="160" w:line="259" w:lineRule="auto"/>
              <w:rPr>
                <w:rFonts w:ascii="Arial" w:hAnsi="Arial" w:cs="Arial"/>
              </w:rPr>
            </w:pPr>
            <w:r w:rsidRPr="00C54CEB">
              <w:rPr>
                <w:rFonts w:ascii="Arial" w:hAnsi="Arial" w:cs="Arial"/>
              </w:rPr>
              <w:t xml:space="preserve">Nie ma racjonalnego uzasadnienia, trzeba zrobić wszystko, żeby jak najwięcej osób chciało pracować w </w:t>
            </w:r>
            <w:r w:rsidRPr="00C54CEB">
              <w:rPr>
                <w:rFonts w:ascii="Arial" w:hAnsi="Arial" w:cs="Arial"/>
              </w:rPr>
              <w:lastRenderedPageBreak/>
              <w:t>radach, trzeba popierać osoby sprawdzone, zaangażowane w pracę na rzecz społeczności lokalnej.</w:t>
            </w:r>
          </w:p>
          <w:p w:rsidR="00C54CEB" w:rsidRPr="00C54CEB" w:rsidRDefault="00C54CEB" w:rsidP="00C54CEB">
            <w:pPr>
              <w:spacing w:after="160" w:line="259" w:lineRule="auto"/>
              <w:rPr>
                <w:rFonts w:ascii="Arial" w:hAnsi="Arial" w:cs="Arial"/>
              </w:rPr>
            </w:pPr>
            <w:r w:rsidRPr="00C54CEB">
              <w:rPr>
                <w:rFonts w:ascii="Arial" w:hAnsi="Arial" w:cs="Arial"/>
              </w:rPr>
              <w:t xml:space="preserve">Wyborca powinien mieć możliwość wyboru nie tylko jednego kandydata, ale kilku, gdyż jest wielu sprawdzonych działaczy, których zapewne będzie chciał poprzeć. </w:t>
            </w:r>
          </w:p>
          <w:p w:rsidR="001E3C59" w:rsidRPr="00C41F89" w:rsidRDefault="00C54CEB" w:rsidP="00C54CEB">
            <w:pPr>
              <w:spacing w:after="160" w:line="259" w:lineRule="auto"/>
              <w:rPr>
                <w:rFonts w:ascii="Arial" w:hAnsi="Arial" w:cs="Arial"/>
                <w:lang w:val="en-US"/>
              </w:rPr>
            </w:pPr>
            <w:r w:rsidRPr="00C41F89">
              <w:rPr>
                <w:rFonts w:ascii="Arial" w:hAnsi="Arial" w:cs="Arial"/>
              </w:rPr>
              <w:t>Nie powinno się ograniczać wyborcom możliwości oddania głosu na kilka osób.</w:t>
            </w:r>
          </w:p>
        </w:tc>
        <w:tc>
          <w:tcPr>
            <w:tcW w:w="2293" w:type="dxa"/>
            <w:hideMark/>
          </w:tcPr>
          <w:p w:rsidR="001E3C59" w:rsidRPr="00C41F89" w:rsidRDefault="00EB65D5" w:rsidP="00FB24FB">
            <w:pPr>
              <w:spacing w:after="160" w:line="259" w:lineRule="auto"/>
              <w:rPr>
                <w:rFonts w:ascii="Arial" w:hAnsi="Arial" w:cs="Arial"/>
                <w:lang w:val="en-US"/>
              </w:rPr>
            </w:pPr>
            <w:r w:rsidRPr="00EB65D5">
              <w:rPr>
                <w:rFonts w:ascii="Arial" w:hAnsi="Arial" w:cs="Arial"/>
                <w:lang w:val="en-US"/>
              </w:rPr>
              <w:lastRenderedPageBreak/>
              <w:t>Uwaga zostanie poddana dalszej analizie.</w:t>
            </w:r>
          </w:p>
        </w:tc>
      </w:tr>
      <w:tr w:rsidR="00E62242" w:rsidRPr="00C41F89" w:rsidTr="00E46597">
        <w:trPr>
          <w:trHeight w:val="1755"/>
        </w:trPr>
        <w:tc>
          <w:tcPr>
            <w:tcW w:w="1213" w:type="dxa"/>
          </w:tcPr>
          <w:p w:rsidR="001E3C59" w:rsidRPr="00C41F89" w:rsidRDefault="008155FE" w:rsidP="008155FE">
            <w:pPr>
              <w:spacing w:after="160" w:line="259" w:lineRule="auto"/>
              <w:ind w:left="568"/>
              <w:rPr>
                <w:rFonts w:ascii="Arial" w:hAnsi="Arial" w:cs="Arial"/>
                <w:b/>
                <w:lang w:val="en-US"/>
              </w:rPr>
            </w:pPr>
            <w:r w:rsidRPr="00C41F89">
              <w:rPr>
                <w:rFonts w:ascii="Arial" w:hAnsi="Arial" w:cs="Arial"/>
                <w:b/>
                <w:lang w:val="en-US"/>
              </w:rPr>
              <w:lastRenderedPageBreak/>
              <w:t>114.</w:t>
            </w:r>
          </w:p>
        </w:tc>
        <w:tc>
          <w:tcPr>
            <w:tcW w:w="2991" w:type="dxa"/>
          </w:tcPr>
          <w:p w:rsidR="00CF68BE" w:rsidRPr="00CF68BE" w:rsidRDefault="00CF68BE" w:rsidP="00CF68BE">
            <w:pPr>
              <w:spacing w:after="160" w:line="259" w:lineRule="auto"/>
              <w:rPr>
                <w:rFonts w:ascii="Arial" w:hAnsi="Arial" w:cs="Arial"/>
              </w:rPr>
            </w:pPr>
            <w:r w:rsidRPr="00CF68BE">
              <w:rPr>
                <w:rFonts w:ascii="Arial" w:hAnsi="Arial" w:cs="Arial"/>
              </w:rPr>
              <w:t>§ 75 ust. 2:</w:t>
            </w:r>
          </w:p>
          <w:p w:rsidR="00CF68BE" w:rsidRPr="00CF68BE" w:rsidRDefault="00CF68BE" w:rsidP="00CF68BE">
            <w:pPr>
              <w:spacing w:after="160" w:line="259" w:lineRule="auto"/>
              <w:rPr>
                <w:rFonts w:ascii="Arial" w:hAnsi="Arial" w:cs="Arial"/>
              </w:rPr>
            </w:pPr>
            <w:r w:rsidRPr="00CF68BE">
              <w:rPr>
                <w:rFonts w:ascii="Arial" w:hAnsi="Arial" w:cs="Arial"/>
              </w:rPr>
              <w:t>„Ustala się próg frekwencyjny w głosowaniu w wysokości 5% ważnie oddanych głosów w okręgu wyborczym”</w:t>
            </w:r>
          </w:p>
          <w:p w:rsidR="00CF68BE" w:rsidRPr="00CF68BE" w:rsidRDefault="00CF68BE" w:rsidP="00CF68BE">
            <w:pPr>
              <w:spacing w:after="160" w:line="259" w:lineRule="auto"/>
              <w:rPr>
                <w:rFonts w:ascii="Arial" w:hAnsi="Arial" w:cs="Arial"/>
              </w:rPr>
            </w:pPr>
            <w:r w:rsidRPr="00CF68BE">
              <w:rPr>
                <w:rFonts w:ascii="Arial" w:hAnsi="Arial" w:cs="Arial"/>
              </w:rPr>
              <w:t>§ 75 ust. 3:</w:t>
            </w:r>
          </w:p>
          <w:p w:rsidR="001E3C59" w:rsidRPr="00C41F89" w:rsidRDefault="00CF68BE" w:rsidP="00CF68BE">
            <w:pPr>
              <w:spacing w:after="160" w:line="259" w:lineRule="auto"/>
              <w:rPr>
                <w:rFonts w:ascii="Arial" w:hAnsi="Arial" w:cs="Arial"/>
                <w:lang w:val="en-US"/>
              </w:rPr>
            </w:pPr>
            <w:r w:rsidRPr="00C41F89">
              <w:rPr>
                <w:rFonts w:ascii="Arial" w:hAnsi="Arial" w:cs="Arial"/>
              </w:rPr>
              <w:t>„Podziału mandatów dokonuje się w sytuacji, w której w okręgu wyborczym oddano co najmniej 5% ważnie oddanych głosów.”</w:t>
            </w:r>
          </w:p>
        </w:tc>
        <w:tc>
          <w:tcPr>
            <w:tcW w:w="3691" w:type="dxa"/>
          </w:tcPr>
          <w:p w:rsidR="001E3C59" w:rsidRDefault="00CF68BE" w:rsidP="00FB24FB">
            <w:pPr>
              <w:spacing w:after="160" w:line="259" w:lineRule="auto"/>
              <w:rPr>
                <w:rFonts w:ascii="Arial" w:hAnsi="Arial" w:cs="Arial"/>
              </w:rPr>
            </w:pPr>
            <w:r w:rsidRPr="00C41F89">
              <w:rPr>
                <w:rFonts w:ascii="Arial" w:hAnsi="Arial" w:cs="Arial"/>
              </w:rPr>
              <w:t>Usunąć zapis o progu frekwencyjnym</w:t>
            </w:r>
          </w:p>
          <w:p w:rsidR="004D7DD0" w:rsidRPr="00C41F89" w:rsidRDefault="004D7DD0"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F68BE" w:rsidRPr="00CF68BE" w:rsidRDefault="00CF68BE" w:rsidP="00CF68BE">
            <w:pPr>
              <w:spacing w:after="160" w:line="259" w:lineRule="auto"/>
              <w:rPr>
                <w:rFonts w:ascii="Arial" w:hAnsi="Arial" w:cs="Arial"/>
              </w:rPr>
            </w:pPr>
            <w:r w:rsidRPr="00CF68BE">
              <w:rPr>
                <w:rFonts w:ascii="Arial" w:hAnsi="Arial" w:cs="Arial"/>
              </w:rPr>
              <w:t>Wprowadzenie progu frekwencyjnego w wyborach doprowadzi do likwidacji niektórych rad z najniższą frekwencją. Jest to zjawisko bardzo niekorzystne, wręcz groźne; upadnie na tych osiedlach idea społecznikowska. A przecież ustawą o samorządzie</w:t>
            </w:r>
          </w:p>
          <w:p w:rsidR="00CF68BE" w:rsidRPr="00CF68BE" w:rsidRDefault="00CF68BE" w:rsidP="00CF68BE">
            <w:pPr>
              <w:spacing w:after="160" w:line="259" w:lineRule="auto"/>
              <w:rPr>
                <w:rFonts w:ascii="Arial" w:hAnsi="Arial" w:cs="Arial"/>
              </w:rPr>
            </w:pPr>
            <w:r w:rsidRPr="00CF68BE">
              <w:rPr>
                <w:rFonts w:ascii="Arial" w:hAnsi="Arial" w:cs="Arial"/>
              </w:rPr>
              <w:t>zobowiązuje samorządy do wspierania rad osiedli oraz pomocy w rozpropagowaniu idei wyborów osiedlowych. Poważnym problemem jest niedostateczna ilość informacji o wyborach, brak plakatów informacyjnych i przeprowadzanie wyborów tylko w jednym lokalu wyborczym na osiedlu – często odległym, z niewygodnym dojazdem.</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EB65D5" w:rsidP="00FB24FB">
            <w:pPr>
              <w:spacing w:after="160" w:line="259" w:lineRule="auto"/>
              <w:rPr>
                <w:rFonts w:ascii="Arial" w:hAnsi="Arial" w:cs="Arial"/>
                <w:lang w:val="en-US"/>
              </w:rPr>
            </w:pPr>
            <w:r w:rsidRPr="00EB65D5">
              <w:rPr>
                <w:rFonts w:ascii="Arial" w:hAnsi="Arial" w:cs="Arial"/>
                <w:lang w:val="en-US"/>
              </w:rPr>
              <w:t>Uwaga nie została uwzględniona. Próg frekwencyjny ma służyć społecznej reprezentacji danej Rady Osiedla, kwestia dalszej analizy – wysokość progu.</w:t>
            </w:r>
          </w:p>
        </w:tc>
      </w:tr>
      <w:tr w:rsidR="00E62242" w:rsidRPr="00C41F89" w:rsidTr="00E46597">
        <w:trPr>
          <w:trHeight w:val="1755"/>
        </w:trPr>
        <w:tc>
          <w:tcPr>
            <w:tcW w:w="1213" w:type="dxa"/>
          </w:tcPr>
          <w:p w:rsidR="001E3C59" w:rsidRPr="00C41F89" w:rsidRDefault="00EA6FBE" w:rsidP="00EA6FBE">
            <w:pPr>
              <w:spacing w:after="160" w:line="259" w:lineRule="auto"/>
              <w:ind w:left="568"/>
              <w:rPr>
                <w:rFonts w:ascii="Arial" w:hAnsi="Arial" w:cs="Arial"/>
                <w:b/>
                <w:lang w:val="en-US"/>
              </w:rPr>
            </w:pPr>
            <w:r w:rsidRPr="00C41F89">
              <w:rPr>
                <w:rFonts w:ascii="Arial" w:hAnsi="Arial" w:cs="Arial"/>
                <w:b/>
                <w:lang w:val="en-US"/>
              </w:rPr>
              <w:lastRenderedPageBreak/>
              <w:t>115.</w:t>
            </w:r>
          </w:p>
        </w:tc>
        <w:tc>
          <w:tcPr>
            <w:tcW w:w="2991" w:type="dxa"/>
          </w:tcPr>
          <w:p w:rsidR="00CF68BE" w:rsidRPr="00CF68BE" w:rsidRDefault="00CF68BE" w:rsidP="00CF68BE">
            <w:pPr>
              <w:spacing w:after="160" w:line="259" w:lineRule="auto"/>
              <w:rPr>
                <w:rFonts w:ascii="Arial" w:hAnsi="Arial" w:cs="Arial"/>
              </w:rPr>
            </w:pPr>
            <w:r w:rsidRPr="00CF68BE">
              <w:rPr>
                <w:rFonts w:ascii="Arial" w:hAnsi="Arial" w:cs="Arial"/>
              </w:rPr>
              <w:t>§ 30 ust. :</w:t>
            </w:r>
          </w:p>
          <w:p w:rsidR="001E3C59" w:rsidRPr="00C41F89" w:rsidRDefault="00CF68BE" w:rsidP="00CF68BE">
            <w:pPr>
              <w:spacing w:after="160" w:line="259" w:lineRule="auto"/>
              <w:rPr>
                <w:rFonts w:ascii="Arial" w:hAnsi="Arial" w:cs="Arial"/>
                <w:lang w:val="en-US"/>
              </w:rPr>
            </w:pPr>
            <w:r w:rsidRPr="00C41F89">
              <w:rPr>
                <w:rFonts w:ascii="Arial" w:hAnsi="Arial" w:cs="Arial"/>
              </w:rPr>
              <w:t>„Rada, w trybie wnioskowym, może ubiegać się o finansowanie poszczególnych jej zadań statutowych.”</w:t>
            </w:r>
          </w:p>
        </w:tc>
        <w:tc>
          <w:tcPr>
            <w:tcW w:w="3691" w:type="dxa"/>
          </w:tcPr>
          <w:p w:rsidR="001E3C59" w:rsidRDefault="00CF68BE" w:rsidP="00FB24FB">
            <w:pPr>
              <w:spacing w:after="160" w:line="259" w:lineRule="auto"/>
              <w:rPr>
                <w:rFonts w:ascii="Arial" w:hAnsi="Arial" w:cs="Arial"/>
              </w:rPr>
            </w:pPr>
            <w:r w:rsidRPr="00C41F89">
              <w:rPr>
                <w:rFonts w:ascii="Arial" w:hAnsi="Arial" w:cs="Arial"/>
              </w:rPr>
              <w:t>Wprowadzić finansowanie rad na poziomie 50% przysługującej  kwoty, a resztę  zostawić na z zadania statutowe w trybie wnioskowym.</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F68BE" w:rsidRPr="00CF68BE" w:rsidRDefault="00CF68BE" w:rsidP="00CF68BE">
            <w:pPr>
              <w:spacing w:after="160" w:line="259" w:lineRule="auto"/>
              <w:rPr>
                <w:rFonts w:ascii="Arial" w:hAnsi="Arial" w:cs="Arial"/>
              </w:rPr>
            </w:pPr>
            <w:r w:rsidRPr="00CF68BE">
              <w:rPr>
                <w:rFonts w:ascii="Arial" w:hAnsi="Arial" w:cs="Arial"/>
              </w:rPr>
              <w:t>Rady muszą mieć zapewnione środki na realizację swoich statutowych zadań. Może tak się zdarzyć, że będzie „kto pierwszy, ten lepszy” – dostaną ci, którzy pierwsi się zgłoszą, niekoniecznie na przemyślane zadania, lecz tylko po to, aby zagwarantować sobie pieniądze. A po pieniądze trzeba się będzie spieszyć, bo zgodnie z zapisem będą  one tylko „do wyczerpania środków”.</w:t>
            </w:r>
          </w:p>
          <w:p w:rsidR="001E3C59" w:rsidRPr="00C41F89" w:rsidRDefault="001E3C59" w:rsidP="00FB24FB">
            <w:pPr>
              <w:spacing w:after="160" w:line="259" w:lineRule="auto"/>
              <w:rPr>
                <w:rFonts w:ascii="Arial" w:hAnsi="Arial" w:cs="Arial"/>
                <w:lang w:val="en-US"/>
              </w:rPr>
            </w:pPr>
          </w:p>
        </w:tc>
        <w:tc>
          <w:tcPr>
            <w:tcW w:w="2293" w:type="dxa"/>
            <w:hideMark/>
          </w:tcPr>
          <w:p w:rsidR="001E3C59" w:rsidRPr="00C41F89" w:rsidRDefault="00EB65D5" w:rsidP="00FB24FB">
            <w:pPr>
              <w:spacing w:after="160" w:line="259" w:lineRule="auto"/>
              <w:rPr>
                <w:rFonts w:ascii="Arial" w:hAnsi="Arial" w:cs="Arial"/>
                <w:lang w:val="en-US"/>
              </w:rPr>
            </w:pPr>
            <w:r w:rsidRPr="00EB65D5">
              <w:rPr>
                <w:rFonts w:ascii="Arial" w:hAnsi="Arial" w:cs="Arial"/>
                <w:lang w:val="en-US"/>
              </w:rPr>
              <w:t>Uwaga została uwzględniona i przekazana do dalszej analizy w zakresie sposobu finansowania Rad Osiedli (w tym pozostawienia budżetów).</w:t>
            </w:r>
          </w:p>
        </w:tc>
      </w:tr>
      <w:tr w:rsidR="00E62242" w:rsidRPr="00C41F89" w:rsidTr="00E46597">
        <w:trPr>
          <w:trHeight w:val="1755"/>
        </w:trPr>
        <w:tc>
          <w:tcPr>
            <w:tcW w:w="1213" w:type="dxa"/>
          </w:tcPr>
          <w:p w:rsidR="001E3C59" w:rsidRPr="00C41F89" w:rsidRDefault="00EA6FBE" w:rsidP="00EA6FBE">
            <w:pPr>
              <w:spacing w:after="160" w:line="259" w:lineRule="auto"/>
              <w:ind w:left="568"/>
              <w:rPr>
                <w:rFonts w:ascii="Arial" w:hAnsi="Arial" w:cs="Arial"/>
                <w:b/>
                <w:lang w:val="en-US"/>
              </w:rPr>
            </w:pPr>
            <w:r w:rsidRPr="00C41F89">
              <w:rPr>
                <w:rFonts w:ascii="Arial" w:hAnsi="Arial" w:cs="Arial"/>
                <w:b/>
                <w:lang w:val="en-US"/>
              </w:rPr>
              <w:t>116.</w:t>
            </w:r>
          </w:p>
        </w:tc>
        <w:tc>
          <w:tcPr>
            <w:tcW w:w="2991" w:type="dxa"/>
          </w:tcPr>
          <w:p w:rsidR="001E3C59" w:rsidRPr="00C41F89" w:rsidRDefault="00CF68BE" w:rsidP="00FB24FB">
            <w:pPr>
              <w:spacing w:after="160" w:line="259" w:lineRule="auto"/>
              <w:rPr>
                <w:rFonts w:ascii="Arial" w:hAnsi="Arial" w:cs="Arial"/>
                <w:lang w:val="en-US"/>
              </w:rPr>
            </w:pPr>
            <w:r w:rsidRPr="00C41F89">
              <w:rPr>
                <w:rFonts w:ascii="Arial" w:hAnsi="Arial" w:cs="Arial"/>
              </w:rPr>
              <w:t>§ 25 STR. 11 Przewodniczącemu przysługuje dieta miesięczna w wysokości 20% diety Przewodniczącego.</w:t>
            </w:r>
          </w:p>
        </w:tc>
        <w:tc>
          <w:tcPr>
            <w:tcW w:w="3691" w:type="dxa"/>
          </w:tcPr>
          <w:p w:rsidR="001E3C59" w:rsidRDefault="00CF68BE" w:rsidP="00FB24FB">
            <w:pPr>
              <w:spacing w:after="160" w:line="259" w:lineRule="auto"/>
              <w:rPr>
                <w:rFonts w:ascii="Arial" w:hAnsi="Arial" w:cs="Arial"/>
              </w:rPr>
            </w:pPr>
            <w:r w:rsidRPr="00C41F89">
              <w:rPr>
                <w:rFonts w:ascii="Arial" w:hAnsi="Arial" w:cs="Arial"/>
              </w:rPr>
              <w:t>Proponuję pozostawienie diet sekretarzowi i skarbnikowi.</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F68BE" w:rsidRPr="00C41F89" w:rsidRDefault="00CF68BE" w:rsidP="00CF68BE">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Ogrom wykonywanych obowiązków.</w:t>
            </w:r>
          </w:p>
          <w:p w:rsidR="001E3C59" w:rsidRPr="00C41F89" w:rsidRDefault="001E3C59" w:rsidP="00FB24FB">
            <w:pPr>
              <w:spacing w:after="160" w:line="259" w:lineRule="auto"/>
              <w:rPr>
                <w:rFonts w:ascii="Arial" w:hAnsi="Arial" w:cs="Arial"/>
                <w:lang w:val="en-US"/>
              </w:rPr>
            </w:pPr>
          </w:p>
        </w:tc>
        <w:tc>
          <w:tcPr>
            <w:tcW w:w="2293" w:type="dxa"/>
            <w:shd w:val="clear" w:color="auto" w:fill="auto"/>
            <w:hideMark/>
          </w:tcPr>
          <w:p w:rsidR="001E3C59" w:rsidRPr="00C41F89" w:rsidRDefault="00265532" w:rsidP="00FB24FB">
            <w:pPr>
              <w:spacing w:after="160" w:line="259" w:lineRule="auto"/>
              <w:rPr>
                <w:rFonts w:ascii="Arial" w:hAnsi="Arial" w:cs="Arial"/>
                <w:lang w:val="en-US"/>
              </w:rPr>
            </w:pPr>
            <w:r w:rsidRPr="0026553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EA6FBE" w:rsidP="00EA6FBE">
            <w:pPr>
              <w:spacing w:after="160" w:line="259" w:lineRule="auto"/>
              <w:ind w:left="568"/>
              <w:rPr>
                <w:rFonts w:ascii="Arial" w:hAnsi="Arial" w:cs="Arial"/>
                <w:b/>
                <w:lang w:val="en-US"/>
              </w:rPr>
            </w:pPr>
            <w:r w:rsidRPr="00C41F89">
              <w:rPr>
                <w:rFonts w:ascii="Arial" w:hAnsi="Arial" w:cs="Arial"/>
                <w:b/>
                <w:lang w:val="en-US"/>
              </w:rPr>
              <w:t>117.</w:t>
            </w:r>
          </w:p>
        </w:tc>
        <w:tc>
          <w:tcPr>
            <w:tcW w:w="2991" w:type="dxa"/>
          </w:tcPr>
          <w:p w:rsidR="00C54CEB" w:rsidRPr="00C41F89" w:rsidRDefault="00CF68BE" w:rsidP="00FB24FB">
            <w:pPr>
              <w:spacing w:after="160" w:line="259" w:lineRule="auto"/>
              <w:rPr>
                <w:rFonts w:ascii="Arial" w:hAnsi="Arial" w:cs="Arial"/>
                <w:lang w:val="en-US"/>
              </w:rPr>
            </w:pPr>
            <w:r w:rsidRPr="00C41F89">
              <w:rPr>
                <w:rFonts w:ascii="Arial" w:hAnsi="Arial" w:cs="Arial"/>
              </w:rPr>
              <w:t>§ 75 ust.3. STR 21 Podziału mandatów dokonuje się w sytuacji ,w której w okręgu wyborczym oddano co najmniej 5% ważne oddanych głosów</w:t>
            </w:r>
          </w:p>
        </w:tc>
        <w:tc>
          <w:tcPr>
            <w:tcW w:w="3691" w:type="dxa"/>
          </w:tcPr>
          <w:p w:rsidR="00C54CEB" w:rsidRDefault="00CF68BE" w:rsidP="00FB24FB">
            <w:pPr>
              <w:spacing w:after="160" w:line="259" w:lineRule="auto"/>
              <w:rPr>
                <w:rFonts w:ascii="Arial" w:hAnsi="Arial" w:cs="Arial"/>
              </w:rPr>
            </w:pPr>
            <w:r w:rsidRPr="00C41F89">
              <w:rPr>
                <w:rFonts w:ascii="Arial" w:hAnsi="Arial" w:cs="Arial"/>
              </w:rPr>
              <w:t>Proponuję zmniejszenie z 5% na 2,5%.</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CF68BE" w:rsidP="00FB24FB">
            <w:pPr>
              <w:spacing w:after="160" w:line="259" w:lineRule="auto"/>
              <w:rPr>
                <w:rFonts w:ascii="Arial" w:hAnsi="Arial" w:cs="Arial"/>
                <w:lang w:val="en-US"/>
              </w:rPr>
            </w:pPr>
            <w:r w:rsidRPr="00C41F89">
              <w:rPr>
                <w:rFonts w:ascii="Arial" w:hAnsi="Arial" w:cs="Arial"/>
              </w:rPr>
              <w:t>Mimo intensywnej działalności statutowej i reklamy w intrenecie dużo osób nie zna rady osiedla.</w:t>
            </w:r>
          </w:p>
        </w:tc>
        <w:tc>
          <w:tcPr>
            <w:tcW w:w="2293" w:type="dxa"/>
            <w:hideMark/>
          </w:tcPr>
          <w:p w:rsidR="00C54CEB" w:rsidRPr="00C41F89" w:rsidRDefault="00265532" w:rsidP="00FB24FB">
            <w:pPr>
              <w:spacing w:after="160" w:line="259" w:lineRule="auto"/>
              <w:rPr>
                <w:rFonts w:ascii="Arial" w:hAnsi="Arial" w:cs="Arial"/>
                <w:lang w:val="en-US"/>
              </w:rPr>
            </w:pPr>
            <w:r w:rsidRPr="0026553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EA6FBE" w:rsidP="00EA6FBE">
            <w:pPr>
              <w:spacing w:after="160" w:line="259" w:lineRule="auto"/>
              <w:ind w:left="568"/>
              <w:rPr>
                <w:rFonts w:ascii="Arial" w:hAnsi="Arial" w:cs="Arial"/>
                <w:b/>
                <w:lang w:val="en-US"/>
              </w:rPr>
            </w:pPr>
            <w:r w:rsidRPr="00C41F89">
              <w:rPr>
                <w:rFonts w:ascii="Arial" w:hAnsi="Arial" w:cs="Arial"/>
                <w:b/>
                <w:lang w:val="en-US"/>
              </w:rPr>
              <w:t>118.</w:t>
            </w:r>
          </w:p>
        </w:tc>
        <w:tc>
          <w:tcPr>
            <w:tcW w:w="2991" w:type="dxa"/>
          </w:tcPr>
          <w:p w:rsidR="00C54CEB" w:rsidRPr="00C41F89" w:rsidRDefault="00CF68BE" w:rsidP="00FB24FB">
            <w:pPr>
              <w:spacing w:after="160" w:line="259" w:lineRule="auto"/>
              <w:rPr>
                <w:rFonts w:ascii="Arial" w:hAnsi="Arial" w:cs="Arial"/>
                <w:lang w:val="en-US"/>
              </w:rPr>
            </w:pPr>
            <w:r w:rsidRPr="00C41F89">
              <w:rPr>
                <w:rFonts w:ascii="Arial" w:hAnsi="Arial" w:cs="Arial"/>
              </w:rPr>
              <w:t xml:space="preserve">§ 79 ust. 1. pkt.4. Wygaśnięcie mandatu członka Rady następuje na skutek:4) nieobecności nieusprawiedliwionej na więcej niż dwóch posiedzeniach Rady lub </w:t>
            </w:r>
            <w:r w:rsidRPr="00C41F89">
              <w:rPr>
                <w:rFonts w:ascii="Arial" w:hAnsi="Arial" w:cs="Arial"/>
              </w:rPr>
              <w:lastRenderedPageBreak/>
              <w:t>Zarządu w ciągu roku</w:t>
            </w:r>
          </w:p>
        </w:tc>
        <w:tc>
          <w:tcPr>
            <w:tcW w:w="3691" w:type="dxa"/>
          </w:tcPr>
          <w:p w:rsidR="00C54CEB" w:rsidRDefault="00CF68BE" w:rsidP="00FB24FB">
            <w:pPr>
              <w:spacing w:after="160" w:line="259" w:lineRule="auto"/>
              <w:rPr>
                <w:rFonts w:ascii="Arial" w:hAnsi="Arial" w:cs="Arial"/>
              </w:rPr>
            </w:pPr>
            <w:r w:rsidRPr="00C41F89">
              <w:rPr>
                <w:rFonts w:ascii="Arial" w:hAnsi="Arial" w:cs="Arial"/>
              </w:rPr>
              <w:lastRenderedPageBreak/>
              <w:t>Proponuję doprecyzowanie tego paragrafu.</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CF68BE" w:rsidP="00FB24FB">
            <w:pPr>
              <w:spacing w:after="160" w:line="259" w:lineRule="auto"/>
              <w:rPr>
                <w:rFonts w:ascii="Arial" w:hAnsi="Arial" w:cs="Arial"/>
                <w:lang w:val="en-US"/>
              </w:rPr>
            </w:pPr>
            <w:r w:rsidRPr="00C41F89">
              <w:rPr>
                <w:rFonts w:ascii="Arial" w:hAnsi="Arial" w:cs="Arial"/>
              </w:rPr>
              <w:t>Chodzi o definicję nieobecności usprawiedliwionej zakres zamknięty.</w:t>
            </w:r>
          </w:p>
        </w:tc>
        <w:tc>
          <w:tcPr>
            <w:tcW w:w="2293" w:type="dxa"/>
            <w:hideMark/>
          </w:tcPr>
          <w:p w:rsidR="00C54CEB" w:rsidRPr="00C41F89" w:rsidRDefault="00265532" w:rsidP="00FB24FB">
            <w:pPr>
              <w:spacing w:after="160" w:line="259" w:lineRule="auto"/>
              <w:rPr>
                <w:rFonts w:ascii="Arial" w:hAnsi="Arial" w:cs="Arial"/>
                <w:lang w:val="en-US"/>
              </w:rPr>
            </w:pPr>
            <w:r w:rsidRPr="0026553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lastRenderedPageBreak/>
              <w:t>119.</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 30 pkt. 2 Tryb wnioskowania o finansowanie działań</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Proponujemy 50% kwoty przyznawanej automatycznie każdej z rad, a 50% lub więcej na podstawie złożonych wniosków</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Stała, pewna kwota choć w części pozwoli na kontynuację cyklicznych sprawdzonych  wydarzeń na osiedlu.</w:t>
            </w:r>
          </w:p>
        </w:tc>
        <w:tc>
          <w:tcPr>
            <w:tcW w:w="2293" w:type="dxa"/>
            <w:hideMark/>
          </w:tcPr>
          <w:p w:rsidR="00C54CEB" w:rsidRPr="00C41F89" w:rsidRDefault="00265532" w:rsidP="00265532">
            <w:pPr>
              <w:spacing w:after="160" w:line="259" w:lineRule="auto"/>
              <w:rPr>
                <w:rFonts w:ascii="Arial" w:hAnsi="Arial" w:cs="Arial"/>
                <w:lang w:val="en-US"/>
              </w:rPr>
            </w:pPr>
            <w:r w:rsidRPr="00265532">
              <w:rPr>
                <w:rFonts w:ascii="Arial" w:hAnsi="Arial" w:cs="Arial"/>
                <w:lang w:val="en-US"/>
              </w:rPr>
              <w:t>Uwaga została uwzględniona i przekazana do dalszej analizy w zakresie sposobu finansowania Rad Osiedli (w tym pozostawienia budżetów).</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120.</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 34 pkt.  2 i 4 …odpowiedzialność przewodniczącego za stan i wykorzystanie lokalu.</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Proponujemy rozszerzenie odpowiedzialności o cały zarząd,</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Przewodniczący nie zawsze ma możliwość przekazania i odebrania lokalu po udostępnieniu go stowarzyszeniom, fundacjom itp.</w:t>
            </w:r>
          </w:p>
        </w:tc>
        <w:tc>
          <w:tcPr>
            <w:tcW w:w="2293" w:type="dxa"/>
            <w:hideMark/>
          </w:tcPr>
          <w:p w:rsidR="00C54CEB" w:rsidRPr="00C41F89" w:rsidRDefault="00265532" w:rsidP="00FB24FB">
            <w:pPr>
              <w:spacing w:after="160" w:line="259" w:lineRule="auto"/>
              <w:rPr>
                <w:rFonts w:ascii="Arial" w:hAnsi="Arial" w:cs="Arial"/>
                <w:lang w:val="en-US"/>
              </w:rPr>
            </w:pPr>
            <w:r w:rsidRPr="0026553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121.</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 72 pkt. 2.wyborca głosuje na jednego kandydata…</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Proponujemy możliwość głosowanie blokiem 5-6 osób</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Blokowe głosowanie pozwala na dobór osób mających predyspozycje, ambicje do pracy społecznej, a nie zawsze będących rozpoznawalne na osiedlu.</w:t>
            </w:r>
          </w:p>
        </w:tc>
        <w:tc>
          <w:tcPr>
            <w:tcW w:w="2293" w:type="dxa"/>
            <w:hideMark/>
          </w:tcPr>
          <w:p w:rsidR="00C54CEB" w:rsidRPr="00C41F89" w:rsidRDefault="00265532" w:rsidP="00FB24FB">
            <w:pPr>
              <w:spacing w:after="160" w:line="259" w:lineRule="auto"/>
              <w:rPr>
                <w:rFonts w:ascii="Arial" w:hAnsi="Arial" w:cs="Arial"/>
                <w:lang w:val="en-US"/>
              </w:rPr>
            </w:pPr>
            <w:r w:rsidRPr="0026553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lastRenderedPageBreak/>
              <w:t>122.</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 75 pkt.3…frekwencja wyborcza 5%...</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Proponujemy 3% próg wyborczy</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DA3B1B" w:rsidRPr="00DA3B1B" w:rsidRDefault="00DA3B1B" w:rsidP="00DA3B1B">
            <w:pPr>
              <w:spacing w:after="160" w:line="259" w:lineRule="auto"/>
              <w:rPr>
                <w:rFonts w:ascii="Arial" w:hAnsi="Arial" w:cs="Arial"/>
              </w:rPr>
            </w:pPr>
            <w:r w:rsidRPr="00DA3B1B">
              <w:rPr>
                <w:rFonts w:ascii="Arial" w:hAnsi="Arial" w:cs="Arial"/>
              </w:rPr>
              <w:t>3% daje już obraz oczekiwań wyborców.</w:t>
            </w:r>
          </w:p>
          <w:p w:rsidR="00C54CEB" w:rsidRPr="00C41F89" w:rsidRDefault="00DA3B1B" w:rsidP="00DA3B1B">
            <w:pPr>
              <w:spacing w:after="160" w:line="259" w:lineRule="auto"/>
              <w:rPr>
                <w:rFonts w:ascii="Arial" w:hAnsi="Arial" w:cs="Arial"/>
                <w:lang w:val="en-US"/>
              </w:rPr>
            </w:pPr>
            <w:r w:rsidRPr="00C41F89">
              <w:rPr>
                <w:rFonts w:ascii="Arial" w:hAnsi="Arial" w:cs="Arial"/>
              </w:rPr>
              <w:t>Niska frekwencja może być spowodowana wieloma czynnikami niezależnymi od kandydatów</w:t>
            </w:r>
          </w:p>
        </w:tc>
        <w:tc>
          <w:tcPr>
            <w:tcW w:w="2293" w:type="dxa"/>
            <w:hideMark/>
          </w:tcPr>
          <w:p w:rsidR="00C54CEB" w:rsidRPr="00C41F89" w:rsidRDefault="00265532" w:rsidP="00FB24FB">
            <w:pPr>
              <w:spacing w:after="160" w:line="259" w:lineRule="auto"/>
              <w:rPr>
                <w:rFonts w:ascii="Arial" w:hAnsi="Arial" w:cs="Arial"/>
                <w:lang w:val="en-US"/>
              </w:rPr>
            </w:pPr>
            <w:r w:rsidRPr="0026553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123.</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 25 pkt.1 Dieta przewodniczącego…</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Proponujemy utrzymanie diet dla skarbnika i sekretarza</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Funkcje sekretarza i skarbnika są między innymi obarczone często pracą w domu na swoim sprzęcie,</w:t>
            </w:r>
          </w:p>
        </w:tc>
        <w:tc>
          <w:tcPr>
            <w:tcW w:w="2293" w:type="dxa"/>
            <w:hideMark/>
          </w:tcPr>
          <w:p w:rsidR="00C54CEB" w:rsidRPr="00C41F89" w:rsidRDefault="00265532" w:rsidP="00FB24FB">
            <w:pPr>
              <w:spacing w:after="160" w:line="259" w:lineRule="auto"/>
              <w:rPr>
                <w:rFonts w:ascii="Arial" w:hAnsi="Arial" w:cs="Arial"/>
                <w:lang w:val="en-US"/>
              </w:rPr>
            </w:pPr>
            <w:r w:rsidRPr="0026553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124.</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 26…odebranie diety w przypadku niewywiązywania się z zadań</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Proponujemy także możliwość odebrania diety sekretarzowi i skarbnikowi w przypadkach niewywiązywania się z zadań funkcyjnych</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Utrzymanie diety daje możliwość jej odebrania w przypadku zaniedbań skarbnika czy sekretarza</w:t>
            </w:r>
          </w:p>
        </w:tc>
        <w:tc>
          <w:tcPr>
            <w:tcW w:w="2293" w:type="dxa"/>
            <w:hideMark/>
          </w:tcPr>
          <w:p w:rsidR="00C54CEB" w:rsidRPr="00C41F89" w:rsidRDefault="00265532" w:rsidP="00FB24FB">
            <w:pPr>
              <w:spacing w:after="160" w:line="259" w:lineRule="auto"/>
              <w:rPr>
                <w:rFonts w:ascii="Arial" w:hAnsi="Arial" w:cs="Arial"/>
                <w:lang w:val="en-US"/>
              </w:rPr>
            </w:pPr>
            <w:r>
              <w:rPr>
                <w:rFonts w:ascii="Arial" w:hAnsi="Arial" w:cs="Arial"/>
                <w:lang w:val="en-US"/>
              </w:rPr>
              <w:t>W przypadku przyznania diet innym członkom Zarządu uwaga zostanie uwzględniona.</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125.</w:t>
            </w:r>
          </w:p>
        </w:tc>
        <w:tc>
          <w:tcPr>
            <w:tcW w:w="2991" w:type="dxa"/>
          </w:tcPr>
          <w:p w:rsidR="00DA3B1B" w:rsidRPr="00DA3B1B" w:rsidRDefault="00DA3B1B" w:rsidP="00DA3B1B">
            <w:pPr>
              <w:spacing w:after="160" w:line="259" w:lineRule="auto"/>
              <w:rPr>
                <w:rFonts w:ascii="Arial" w:hAnsi="Arial" w:cs="Arial"/>
              </w:rPr>
            </w:pPr>
            <w:r w:rsidRPr="00DA3B1B">
              <w:rPr>
                <w:rFonts w:ascii="Arial" w:hAnsi="Arial" w:cs="Arial"/>
              </w:rPr>
              <w:t>Wykreślić zapis &amp;72.2</w:t>
            </w:r>
          </w:p>
          <w:p w:rsidR="00C54CEB" w:rsidRPr="00C41F89" w:rsidRDefault="00DA3B1B" w:rsidP="00DA3B1B">
            <w:pPr>
              <w:spacing w:after="160" w:line="259" w:lineRule="auto"/>
              <w:rPr>
                <w:rFonts w:ascii="Arial" w:hAnsi="Arial" w:cs="Arial"/>
                <w:lang w:val="en-US"/>
              </w:rPr>
            </w:pPr>
            <w:r w:rsidRPr="00C41F89">
              <w:rPr>
                <w:rFonts w:ascii="Arial" w:hAnsi="Arial" w:cs="Arial"/>
              </w:rPr>
              <w:t xml:space="preserve"> „Wyborca głosuje na jednego kandydata”</w:t>
            </w:r>
          </w:p>
        </w:tc>
        <w:tc>
          <w:tcPr>
            <w:tcW w:w="3691" w:type="dxa"/>
          </w:tcPr>
          <w:p w:rsidR="00DA3B1B" w:rsidRPr="00DA3B1B" w:rsidRDefault="00DA3B1B" w:rsidP="00DA3B1B">
            <w:pPr>
              <w:spacing w:after="160" w:line="259" w:lineRule="auto"/>
              <w:rPr>
                <w:rFonts w:ascii="Arial" w:hAnsi="Arial" w:cs="Arial"/>
              </w:rPr>
            </w:pPr>
            <w:r w:rsidRPr="00DA3B1B">
              <w:rPr>
                <w:rFonts w:ascii="Arial" w:hAnsi="Arial" w:cs="Arial"/>
              </w:rPr>
              <w:t>Wprowadzić zapis &amp;72.2</w:t>
            </w:r>
          </w:p>
          <w:p w:rsidR="00DA3B1B" w:rsidRPr="00DA3B1B" w:rsidRDefault="00DA3B1B" w:rsidP="00DA3B1B">
            <w:pPr>
              <w:spacing w:after="160" w:line="259" w:lineRule="auto"/>
              <w:rPr>
                <w:rFonts w:ascii="Arial" w:hAnsi="Arial" w:cs="Arial"/>
              </w:rPr>
            </w:pPr>
            <w:r w:rsidRPr="00DA3B1B">
              <w:rPr>
                <w:rFonts w:ascii="Arial" w:hAnsi="Arial" w:cs="Arial"/>
              </w:rPr>
              <w:t>„Wyborca głosuje na bezwzględną większość statutową składu rady osiedla</w:t>
            </w:r>
          </w:p>
          <w:p w:rsidR="00C54CEB"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Głosowanie na jednego kandydata ogranicza  późniejsze zaangażowanie w działaniu, na rzecz środowiska osiedla. Głosowanie na jednego kandydata jest domeną partii politycznych a nie samorządów lokalnych. Łatwiej się porozumiewa z grupą działających i sprawdzonych społeczników.</w:t>
            </w:r>
          </w:p>
        </w:tc>
        <w:tc>
          <w:tcPr>
            <w:tcW w:w="2293" w:type="dxa"/>
            <w:hideMark/>
          </w:tcPr>
          <w:p w:rsidR="00C54CEB" w:rsidRPr="00C41F89" w:rsidRDefault="00265532" w:rsidP="00FB24FB">
            <w:pPr>
              <w:spacing w:after="160" w:line="259" w:lineRule="auto"/>
              <w:rPr>
                <w:rFonts w:ascii="Arial" w:hAnsi="Arial" w:cs="Arial"/>
                <w:lang w:val="en-US"/>
              </w:rPr>
            </w:pPr>
            <w:r>
              <w:rPr>
                <w:rFonts w:ascii="Arial" w:hAnsi="Arial" w:cs="Arial"/>
                <w:lang w:val="en-US"/>
              </w:rPr>
              <w:t xml:space="preserve">Uwaga nie została uwzględniona. Nie postuluje się możliwości głosowania na bezwględną większość składu Rady. </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lastRenderedPageBreak/>
              <w:t>126.</w:t>
            </w:r>
          </w:p>
        </w:tc>
        <w:tc>
          <w:tcPr>
            <w:tcW w:w="2991" w:type="dxa"/>
          </w:tcPr>
          <w:p w:rsidR="00DA3B1B" w:rsidRPr="00DA3B1B" w:rsidRDefault="00DA3B1B" w:rsidP="00DA3B1B">
            <w:pPr>
              <w:spacing w:after="160" w:line="259" w:lineRule="auto"/>
              <w:rPr>
                <w:rFonts w:ascii="Arial" w:hAnsi="Arial" w:cs="Arial"/>
              </w:rPr>
            </w:pPr>
            <w:r w:rsidRPr="00DA3B1B">
              <w:rPr>
                <w:rFonts w:ascii="Arial" w:hAnsi="Arial" w:cs="Arial"/>
              </w:rPr>
              <w:t>Wykreślić zapis &amp; 75.  2 i. 3</w:t>
            </w:r>
          </w:p>
          <w:p w:rsidR="00C54CEB" w:rsidRPr="00C41F89" w:rsidRDefault="00DA3B1B" w:rsidP="00DA3B1B">
            <w:pPr>
              <w:spacing w:after="160" w:line="259" w:lineRule="auto"/>
              <w:rPr>
                <w:rFonts w:ascii="Arial" w:hAnsi="Arial" w:cs="Arial"/>
                <w:lang w:val="en-US"/>
              </w:rPr>
            </w:pPr>
            <w:r w:rsidRPr="00C41F89">
              <w:rPr>
                <w:rFonts w:ascii="Arial" w:hAnsi="Arial" w:cs="Arial"/>
              </w:rPr>
              <w:t>„Ustala się próg frekwencyjny w głosowaniu w wysokości 5% ważnie oddanych głosów w okręgu wyborczym”, „ Podział mandatów dokonuje się w sytuacji, w której  w okręgu wyborczym oddano co najmiej  5% ważnie oddanych głosów.</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Pozostawić bez progów wyborczych</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DA3B1B" w:rsidRPr="00C41F89" w:rsidRDefault="00DA3B1B" w:rsidP="00DA3B1B">
            <w:pPr>
              <w:keepLines/>
              <w:autoSpaceDE w:val="0"/>
              <w:autoSpaceDN w:val="0"/>
              <w:adjustRightInd w:val="0"/>
              <w:spacing w:line="360" w:lineRule="auto"/>
              <w:rPr>
                <w:rFonts w:ascii="Arial" w:eastAsia="Times New Roman" w:hAnsi="Arial" w:cs="Arial"/>
              </w:rPr>
            </w:pPr>
            <w:r w:rsidRPr="00C41F89">
              <w:rPr>
                <w:rFonts w:ascii="Arial" w:eastAsia="Times New Roman" w:hAnsi="Arial" w:cs="Arial"/>
              </w:rPr>
              <w:t>Osiedle N-B liczące  około 22 tysiące mieszkańców  jest rozlegle terytorialnie a tym samym mieszkańcy są rozproszeni . Głosowanie odbywa się  w jednej OKW,  co ma ograniczony wpływ na frekwencje wyborcze Mniejszym osiedlom łatwiej  uzyskać 5 % próg wyborczy  ze względów odległościowych  niż w dużych osiedlach przy jednej OKW.</w:t>
            </w:r>
            <w:r w:rsidRPr="00C41F89">
              <w:rPr>
                <w:rFonts w:ascii="Arial" w:eastAsia="Times New Roman" w:hAnsi="Arial" w:cs="Arial"/>
                <w:sz w:val="20"/>
              </w:rPr>
              <w:t xml:space="preserve"> Jedna siedziba komisji wyborczej na osiedlu, rozproszenie mieszkańców i problemy komunikacyjne z dotarciem do tej komisji wywołują zniechęcenie u potencjalnych wyborców. Szczególnie u osób  starszych. Brak podjazdów i podejść dla osób niepełnosprawnych i dla osób z dysfunkcjami ruchowymi w OKW.</w:t>
            </w:r>
          </w:p>
          <w:p w:rsidR="00C54CEB" w:rsidRPr="00C41F89" w:rsidRDefault="00C54CEB" w:rsidP="00FB24FB">
            <w:pPr>
              <w:spacing w:after="160" w:line="259" w:lineRule="auto"/>
              <w:rPr>
                <w:rFonts w:ascii="Arial" w:hAnsi="Arial" w:cs="Arial"/>
                <w:lang w:val="en-US"/>
              </w:rPr>
            </w:pPr>
          </w:p>
        </w:tc>
        <w:tc>
          <w:tcPr>
            <w:tcW w:w="2293" w:type="dxa"/>
            <w:hideMark/>
          </w:tcPr>
          <w:p w:rsidR="00C54CEB" w:rsidRPr="00C41F89" w:rsidRDefault="00FA78EE" w:rsidP="00FB24FB">
            <w:pPr>
              <w:spacing w:after="160" w:line="259" w:lineRule="auto"/>
              <w:rPr>
                <w:rFonts w:ascii="Arial" w:hAnsi="Arial" w:cs="Arial"/>
                <w:lang w:val="en-US"/>
              </w:rPr>
            </w:pPr>
            <w:r w:rsidRPr="00FA78EE">
              <w:rPr>
                <w:rFonts w:ascii="Arial" w:hAnsi="Arial" w:cs="Arial"/>
                <w:lang w:val="en-US"/>
              </w:rPr>
              <w:t>Uwaga nie została uwzględniona. Próg frekwencyjny ma służyć społecznej reprezentacji danej Rady Osiedla, kwestia dalszej analizy – wysokość progu.</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127.</w:t>
            </w:r>
          </w:p>
        </w:tc>
        <w:tc>
          <w:tcPr>
            <w:tcW w:w="2991" w:type="dxa"/>
          </w:tcPr>
          <w:p w:rsidR="00DA3B1B" w:rsidRPr="00DA3B1B" w:rsidRDefault="00DA3B1B" w:rsidP="00DA3B1B">
            <w:pPr>
              <w:spacing w:after="160" w:line="259" w:lineRule="auto"/>
              <w:rPr>
                <w:rFonts w:ascii="Arial" w:hAnsi="Arial" w:cs="Arial"/>
              </w:rPr>
            </w:pPr>
            <w:r w:rsidRPr="00DA3B1B">
              <w:rPr>
                <w:rFonts w:ascii="Arial" w:hAnsi="Arial" w:cs="Arial"/>
              </w:rPr>
              <w:t>§ 25 ust. 1:</w:t>
            </w:r>
          </w:p>
          <w:p w:rsidR="00C54CEB" w:rsidRPr="00C41F89" w:rsidRDefault="00DA3B1B" w:rsidP="00DA3B1B">
            <w:pPr>
              <w:spacing w:after="160" w:line="259" w:lineRule="auto"/>
              <w:rPr>
                <w:rFonts w:ascii="Arial" w:hAnsi="Arial" w:cs="Arial"/>
                <w:lang w:val="en-US"/>
              </w:rPr>
            </w:pPr>
            <w:r w:rsidRPr="00C41F89">
              <w:rPr>
                <w:rFonts w:ascii="Arial" w:hAnsi="Arial" w:cs="Arial"/>
              </w:rPr>
              <w:t>„Przewodniczącemu przysługuje dieta miesięczna w wysokości 20% diety Przewodniczącego Rady Miasta.</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Ustalić diety dla Skarbnika i Sekretarza</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Sekretarz i Skarbnik wykonują bardzo odpowiedzialną i czasochłonną pracę, w statucie nałożono na nich dużo obowiązków i bardzo krzywdzące jest, że zostali pozbawieni możliwości przyznania im diet. Oprócz Przewodniczącego są oni najbardziej obciążeni dodatkowymi obowiązkami.</w:t>
            </w:r>
          </w:p>
        </w:tc>
        <w:tc>
          <w:tcPr>
            <w:tcW w:w="2293" w:type="dxa"/>
            <w:hideMark/>
          </w:tcPr>
          <w:p w:rsidR="00C54CEB" w:rsidRPr="00C41F89" w:rsidRDefault="00FA78EE" w:rsidP="00FB24FB">
            <w:pPr>
              <w:spacing w:after="160" w:line="259" w:lineRule="auto"/>
              <w:rPr>
                <w:rFonts w:ascii="Arial" w:hAnsi="Arial" w:cs="Arial"/>
                <w:lang w:val="en-US"/>
              </w:rPr>
            </w:pPr>
            <w:r w:rsidRPr="00FA78EE">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lastRenderedPageBreak/>
              <w:t>128.</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 7. § 7. Do zadań Osiedla należy: 6) 6) opiniowanie:</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W § 7 dodać punkt 10) Organy miasta powinny zasięgać opinii Rady Osiedla w sprawach określonych w § 7 ust. 6</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W innych miastach tak jest, że są punkty w których powinno się zasięgać opinii rady osiedla. Obecnie sytuacja jest niejasna, kiedy organy miasta powinny zasięgać opinii rady.</w:t>
            </w:r>
          </w:p>
        </w:tc>
        <w:tc>
          <w:tcPr>
            <w:tcW w:w="2293" w:type="dxa"/>
            <w:hideMark/>
          </w:tcPr>
          <w:p w:rsidR="00C54CEB" w:rsidRPr="00C41F89" w:rsidRDefault="00FA78EE" w:rsidP="00FB24FB">
            <w:pPr>
              <w:spacing w:after="160" w:line="259" w:lineRule="auto"/>
              <w:rPr>
                <w:rFonts w:ascii="Arial" w:hAnsi="Arial" w:cs="Arial"/>
                <w:lang w:val="en-US"/>
              </w:rPr>
            </w:pPr>
            <w:r w:rsidRPr="00FA78EE">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129.</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rPr>
              <w:t>XII. Zmiany w składach Rady w trakcie kadencji § 79. 1. Wygaśnięcie mandatu członka Rady następuje na skutek 4) nieobecności nieusprawiedliwionej na więcej niż dwóch posiedzeniach</w:t>
            </w:r>
          </w:p>
        </w:tc>
        <w:tc>
          <w:tcPr>
            <w:tcW w:w="3691" w:type="dxa"/>
          </w:tcPr>
          <w:p w:rsidR="00C54CEB" w:rsidRDefault="00DA3B1B" w:rsidP="00FB24FB">
            <w:pPr>
              <w:spacing w:after="160" w:line="259" w:lineRule="auto"/>
              <w:rPr>
                <w:rFonts w:ascii="Arial" w:hAnsi="Arial" w:cs="Arial"/>
              </w:rPr>
            </w:pPr>
            <w:r w:rsidRPr="00C41F89">
              <w:rPr>
                <w:rFonts w:ascii="Arial" w:hAnsi="Arial" w:cs="Arial"/>
              </w:rPr>
              <w:t>W § 79 w punkcie 4 proponuje : nieobecności nieusprawiedliwionej w posiedzeniach Rady Osiedla, przekraczającej 50% liczby odbytych posiedzeń w ciągu 12 miesięcy, licząc od daty pierwszej nieusprawiedliwionej nieobecności, na wniosek R.O.</w:t>
            </w:r>
          </w:p>
          <w:p w:rsidR="00C327C4" w:rsidRDefault="00C327C4" w:rsidP="00FB24FB">
            <w:pPr>
              <w:spacing w:after="160" w:line="259" w:lineRule="auto"/>
              <w:rPr>
                <w:rFonts w:ascii="Arial" w:hAnsi="Arial" w:cs="Arial"/>
              </w:rPr>
            </w:pP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DA3B1B" w:rsidP="00FB24FB">
            <w:pPr>
              <w:spacing w:after="160" w:line="259" w:lineRule="auto"/>
              <w:rPr>
                <w:rFonts w:ascii="Arial" w:hAnsi="Arial" w:cs="Arial"/>
                <w:lang w:val="en-US"/>
              </w:rPr>
            </w:pPr>
            <w:r w:rsidRPr="00C41F89">
              <w:rPr>
                <w:rFonts w:ascii="Arial" w:hAnsi="Arial" w:cs="Arial"/>
              </w:rPr>
              <w:t>Nie wiadomo co jest uznawane za usprawiedliwienie, brak możliwości zwalniania radnych osiedlowych z pracy czy z zajęć np. studia, dwa posiedzenia to za mało.</w:t>
            </w:r>
          </w:p>
        </w:tc>
        <w:tc>
          <w:tcPr>
            <w:tcW w:w="2293" w:type="dxa"/>
            <w:hideMark/>
          </w:tcPr>
          <w:p w:rsidR="00C54CEB" w:rsidRPr="00C41F89" w:rsidRDefault="00FA78EE" w:rsidP="00FB24FB">
            <w:pPr>
              <w:spacing w:after="160" w:line="259" w:lineRule="auto"/>
              <w:rPr>
                <w:rFonts w:ascii="Arial" w:hAnsi="Arial" w:cs="Arial"/>
                <w:lang w:val="en-US"/>
              </w:rPr>
            </w:pPr>
            <w:r w:rsidRPr="00FA78EE">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t>130.</w:t>
            </w:r>
          </w:p>
        </w:tc>
        <w:tc>
          <w:tcPr>
            <w:tcW w:w="2991" w:type="dxa"/>
          </w:tcPr>
          <w:p w:rsidR="00C54CEB" w:rsidRPr="00C41F89" w:rsidRDefault="00DA3B1B" w:rsidP="00FB24FB">
            <w:pPr>
              <w:spacing w:after="160" w:line="259" w:lineRule="auto"/>
              <w:rPr>
                <w:rFonts w:ascii="Arial" w:hAnsi="Arial" w:cs="Arial"/>
                <w:lang w:val="en-US"/>
              </w:rPr>
            </w:pPr>
            <w:r w:rsidRPr="00C41F89">
              <w:rPr>
                <w:rFonts w:ascii="Arial" w:hAnsi="Arial" w:cs="Arial"/>
                <w:lang w:val="en-US"/>
              </w:rPr>
              <w:t xml:space="preserve">Par. </w:t>
            </w:r>
            <w:r w:rsidRPr="00C41F89">
              <w:rPr>
                <w:rFonts w:ascii="Arial" w:hAnsi="Arial" w:cs="Arial"/>
              </w:rPr>
              <w:t>15. 4. Posiedzenia Rady odbywają się w formie stacjonarnej</w:t>
            </w:r>
          </w:p>
        </w:tc>
        <w:tc>
          <w:tcPr>
            <w:tcW w:w="3691" w:type="dxa"/>
          </w:tcPr>
          <w:p w:rsidR="00C54CEB" w:rsidRDefault="00DA3B1B" w:rsidP="00FB24FB">
            <w:pPr>
              <w:spacing w:after="160" w:line="259" w:lineRule="auto"/>
              <w:rPr>
                <w:rFonts w:ascii="Arial" w:hAnsi="Arial" w:cs="Arial"/>
                <w:lang w:val="en-US"/>
              </w:rPr>
            </w:pPr>
            <w:r w:rsidRPr="00C41F89">
              <w:rPr>
                <w:rFonts w:ascii="Arial" w:hAnsi="Arial" w:cs="Arial"/>
                <w:lang w:val="en-US"/>
              </w:rPr>
              <w:t xml:space="preserve">W par. 15 ust. 4 posiedzenia Rady odbywają się stacjonarnie. Dopuszcza się zwoływanie I odbywanie posiedzeń, a także podejmowanie uchwał z wykorzystaniem środków </w:t>
            </w:r>
            <w:r w:rsidR="00F9788B" w:rsidRPr="00C41F89">
              <w:rPr>
                <w:rFonts w:ascii="Arial" w:hAnsi="Arial" w:cs="Arial"/>
                <w:lang w:val="en-US"/>
              </w:rPr>
              <w:t xml:space="preserve">porozumiewania się na odległość lub korespondencyjnie zgodnie z obowiązującymi w tym zakresie przepisami prawa – możliwość podejmowania uchwał za zgodą większości radnych drogą </w:t>
            </w:r>
            <w:r w:rsidR="00F9788B" w:rsidRPr="00C41F89">
              <w:rPr>
                <w:rFonts w:ascii="Arial" w:hAnsi="Arial" w:cs="Arial"/>
                <w:lang w:val="en-US"/>
              </w:rPr>
              <w:lastRenderedPageBreak/>
              <w:t>obiegową.</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C41F89" w:rsidRDefault="00F9788B" w:rsidP="00FB24FB">
            <w:pPr>
              <w:spacing w:after="160" w:line="259" w:lineRule="auto"/>
              <w:rPr>
                <w:rFonts w:ascii="Arial" w:hAnsi="Arial" w:cs="Arial"/>
                <w:lang w:val="en-US"/>
              </w:rPr>
            </w:pPr>
            <w:r w:rsidRPr="00C41F89">
              <w:rPr>
                <w:rFonts w:ascii="Arial" w:hAnsi="Arial" w:cs="Arial"/>
                <w:lang w:val="en-US"/>
              </w:rPr>
              <w:lastRenderedPageBreak/>
              <w:t>Ułatwienie pracy.</w:t>
            </w:r>
          </w:p>
        </w:tc>
        <w:tc>
          <w:tcPr>
            <w:tcW w:w="2293" w:type="dxa"/>
            <w:hideMark/>
          </w:tcPr>
          <w:p w:rsidR="00C54CEB" w:rsidRPr="00C41F89" w:rsidRDefault="00FA78EE" w:rsidP="00FB24FB">
            <w:pPr>
              <w:spacing w:after="160" w:line="259" w:lineRule="auto"/>
              <w:rPr>
                <w:rFonts w:ascii="Arial" w:hAnsi="Arial" w:cs="Arial"/>
                <w:lang w:val="en-US"/>
              </w:rPr>
            </w:pPr>
            <w:r>
              <w:rPr>
                <w:rFonts w:ascii="Arial" w:hAnsi="Arial" w:cs="Arial"/>
                <w:lang w:val="en-US"/>
              </w:rPr>
              <w:t>Uwaga nie została uwzględniona – brak możliwości prawnych.</w:t>
            </w:r>
          </w:p>
        </w:tc>
      </w:tr>
      <w:tr w:rsidR="00E62242" w:rsidRPr="00C41F89" w:rsidTr="00E46597">
        <w:trPr>
          <w:trHeight w:val="1755"/>
        </w:trPr>
        <w:tc>
          <w:tcPr>
            <w:tcW w:w="1213" w:type="dxa"/>
          </w:tcPr>
          <w:p w:rsidR="00C54CEB" w:rsidRPr="00C41F89" w:rsidRDefault="003471AE" w:rsidP="003471AE">
            <w:pPr>
              <w:spacing w:after="160" w:line="259" w:lineRule="auto"/>
              <w:ind w:left="568"/>
              <w:rPr>
                <w:rFonts w:ascii="Arial" w:hAnsi="Arial" w:cs="Arial"/>
                <w:b/>
                <w:lang w:val="en-US"/>
              </w:rPr>
            </w:pPr>
            <w:r w:rsidRPr="00C41F89">
              <w:rPr>
                <w:rFonts w:ascii="Arial" w:hAnsi="Arial" w:cs="Arial"/>
                <w:b/>
                <w:lang w:val="en-US"/>
              </w:rPr>
              <w:lastRenderedPageBreak/>
              <w:t>131.</w:t>
            </w:r>
          </w:p>
        </w:tc>
        <w:tc>
          <w:tcPr>
            <w:tcW w:w="2991" w:type="dxa"/>
          </w:tcPr>
          <w:p w:rsidR="00C54CEB" w:rsidRPr="00C41F89" w:rsidRDefault="00BD4002" w:rsidP="00FB24FB">
            <w:pPr>
              <w:spacing w:after="160" w:line="259" w:lineRule="auto"/>
              <w:rPr>
                <w:rFonts w:ascii="Arial" w:hAnsi="Arial" w:cs="Arial"/>
                <w:lang w:val="en-US"/>
              </w:rPr>
            </w:pPr>
            <w:r w:rsidRPr="00C41F89">
              <w:rPr>
                <w:rFonts w:ascii="Arial" w:hAnsi="Arial" w:cs="Arial"/>
              </w:rPr>
              <w:t>§ 75 ust. 2</w:t>
            </w:r>
          </w:p>
        </w:tc>
        <w:tc>
          <w:tcPr>
            <w:tcW w:w="3691" w:type="dxa"/>
          </w:tcPr>
          <w:p w:rsidR="00C54CEB" w:rsidRDefault="00CA2B5D" w:rsidP="00FB24FB">
            <w:pPr>
              <w:spacing w:after="160" w:line="259" w:lineRule="auto"/>
              <w:rPr>
                <w:rFonts w:ascii="Arial" w:hAnsi="Arial" w:cs="Arial"/>
              </w:rPr>
            </w:pPr>
            <w:r w:rsidRPr="00C41F89">
              <w:rPr>
                <w:rFonts w:ascii="Arial" w:hAnsi="Arial" w:cs="Arial"/>
              </w:rPr>
              <w:t>5% ważnie oddanych głosów nie stanowi wymogu frekwencyjnego a ewentualnie próg wyborczy. Sformułowanie wydaje się być niepoprawne.</w:t>
            </w:r>
          </w:p>
          <w:p w:rsidR="00C327C4" w:rsidRPr="00C41F89" w:rsidRDefault="00C327C4" w:rsidP="00FB24FB">
            <w:pPr>
              <w:spacing w:after="160" w:line="259" w:lineRule="auto"/>
              <w:rPr>
                <w:rFonts w:ascii="Arial" w:hAnsi="Arial" w:cs="Arial"/>
                <w:lang w:val="en-US"/>
              </w:rPr>
            </w:pPr>
            <w:r w:rsidRPr="00C41F89">
              <w:rPr>
                <w:rFonts w:ascii="Arial" w:hAnsi="Arial" w:cs="Arial"/>
                <w:u w:val="single"/>
                <w:lang w:val="en-US"/>
              </w:rPr>
              <w:t>(uwaga wniesiona na formularzu w dniu 13 stycznia 2025 r.)</w:t>
            </w:r>
          </w:p>
        </w:tc>
        <w:tc>
          <w:tcPr>
            <w:tcW w:w="4179" w:type="dxa"/>
          </w:tcPr>
          <w:p w:rsidR="00C54CEB" w:rsidRPr="005C6047" w:rsidRDefault="003539AA" w:rsidP="00FB24FB">
            <w:pPr>
              <w:spacing w:after="160" w:line="259" w:lineRule="auto"/>
              <w:rPr>
                <w:rFonts w:ascii="Arial" w:hAnsi="Arial" w:cs="Arial"/>
                <w:lang w:val="en-US"/>
              </w:rPr>
            </w:pPr>
            <w:r w:rsidRPr="005C6047">
              <w:rPr>
                <w:rFonts w:ascii="Arial" w:hAnsi="Arial" w:cs="Arial"/>
              </w:rPr>
              <w:t>Zmiana zapisu i postulowane wprowadzenie progu frekwencyjnego w tej dzielnicy nie wydaje się uzasadnionym ze względu na strukturę społeczną jej mieszkańców. Istnieje duża rozbieżność między CRW a rzeczywistością. Dzielnica skupia najemców, którzy często nie są w CRW. A ludzie którzy są w CRW nie mieszkają w dzielnicy. Warto odnotować wartości frekwencyjne przy wyborach samorządowych czy parlamentarnych i porównanie tych wartości tak ze sobą jak z wartościami odnoszącymi się do wyborów do rad osiedli.</w:t>
            </w:r>
          </w:p>
        </w:tc>
        <w:tc>
          <w:tcPr>
            <w:tcW w:w="2293" w:type="dxa"/>
            <w:hideMark/>
          </w:tcPr>
          <w:p w:rsidR="00C54CEB" w:rsidRPr="00C41F89" w:rsidRDefault="005C6047" w:rsidP="00FB24FB">
            <w:pPr>
              <w:spacing w:after="160" w:line="259" w:lineRule="auto"/>
              <w:rPr>
                <w:rFonts w:ascii="Arial" w:hAnsi="Arial" w:cs="Arial"/>
                <w:lang w:val="en-US"/>
              </w:rPr>
            </w:pPr>
            <w:r w:rsidRPr="005C6047">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436DDD" w:rsidP="00436DDD">
            <w:pPr>
              <w:spacing w:after="160" w:line="259" w:lineRule="auto"/>
              <w:ind w:left="568"/>
              <w:rPr>
                <w:rFonts w:ascii="Arial" w:hAnsi="Arial" w:cs="Arial"/>
                <w:b/>
                <w:lang w:val="en-US"/>
              </w:rPr>
            </w:pPr>
            <w:r w:rsidRPr="00C41F89">
              <w:rPr>
                <w:rFonts w:ascii="Arial" w:hAnsi="Arial" w:cs="Arial"/>
                <w:b/>
                <w:lang w:val="en-US"/>
              </w:rPr>
              <w:t>132.</w:t>
            </w:r>
          </w:p>
        </w:tc>
        <w:tc>
          <w:tcPr>
            <w:tcW w:w="2991" w:type="dxa"/>
          </w:tcPr>
          <w:p w:rsidR="00163D63" w:rsidRPr="00163D63" w:rsidRDefault="00163D63" w:rsidP="00163D63">
            <w:pPr>
              <w:spacing w:after="160" w:line="259" w:lineRule="auto"/>
              <w:rPr>
                <w:rFonts w:ascii="Arial" w:hAnsi="Arial" w:cs="Arial"/>
              </w:rPr>
            </w:pPr>
            <w:r w:rsidRPr="00163D63">
              <w:rPr>
                <w:rFonts w:ascii="Arial" w:hAnsi="Arial" w:cs="Arial"/>
                <w:b/>
                <w:bCs/>
              </w:rPr>
              <w:t>§ 79 ust. 1 pkt. 4)</w:t>
            </w:r>
          </w:p>
          <w:p w:rsidR="00163D63" w:rsidRPr="00163D63" w:rsidRDefault="00163D63" w:rsidP="00163D63">
            <w:pPr>
              <w:spacing w:after="160" w:line="259" w:lineRule="auto"/>
              <w:rPr>
                <w:rFonts w:ascii="Arial" w:hAnsi="Arial" w:cs="Arial"/>
              </w:rPr>
            </w:pPr>
            <w:r w:rsidRPr="00163D63">
              <w:rPr>
                <w:rFonts w:ascii="Arial" w:hAnsi="Arial" w:cs="Arial"/>
                <w:b/>
                <w:bCs/>
              </w:rPr>
              <w:t>§ 79 ust. 4</w:t>
            </w:r>
          </w:p>
          <w:p w:rsidR="00C54CEB" w:rsidRPr="00C41F89" w:rsidRDefault="00C54CEB" w:rsidP="00FB24FB">
            <w:pPr>
              <w:spacing w:after="160" w:line="259" w:lineRule="auto"/>
              <w:rPr>
                <w:rFonts w:ascii="Arial" w:hAnsi="Arial" w:cs="Arial"/>
                <w:lang w:val="en-US"/>
              </w:rPr>
            </w:pPr>
          </w:p>
        </w:tc>
        <w:tc>
          <w:tcPr>
            <w:tcW w:w="3691" w:type="dxa"/>
          </w:tcPr>
          <w:p w:rsidR="000A6E3C" w:rsidRPr="005C6047" w:rsidRDefault="000A6E3C" w:rsidP="000A6E3C">
            <w:pPr>
              <w:spacing w:after="160" w:line="259" w:lineRule="auto"/>
              <w:rPr>
                <w:rFonts w:ascii="Arial" w:hAnsi="Arial" w:cs="Arial"/>
              </w:rPr>
            </w:pPr>
            <w:r w:rsidRPr="005C6047">
              <w:rPr>
                <w:rFonts w:ascii="Arial" w:hAnsi="Arial" w:cs="Arial"/>
              </w:rPr>
              <w:t>Wypadałoby odejść od automatu na rzecz uznaniowości MKW przynajmniej w zakresie punktu 4 poprzez dopisanie w ustępie 4 że w zakresie punktów 1-3 oraz 5 stwierdza a w zakresie punktu 4 może stwierdzić.</w:t>
            </w:r>
          </w:p>
          <w:p w:rsidR="000A6E3C" w:rsidRDefault="000A6E3C" w:rsidP="000A6E3C">
            <w:pPr>
              <w:spacing w:after="160" w:line="259" w:lineRule="auto"/>
              <w:rPr>
                <w:rFonts w:ascii="Arial" w:hAnsi="Arial" w:cs="Arial"/>
              </w:rPr>
            </w:pPr>
            <w:r w:rsidRPr="005C6047">
              <w:rPr>
                <w:rFonts w:ascii="Arial" w:hAnsi="Arial" w:cs="Arial"/>
              </w:rPr>
              <w:t xml:space="preserve">Wypadałoby rozważyć wprowadzenie odwołań od MKW w </w:t>
            </w:r>
            <w:r w:rsidRPr="005C6047">
              <w:rPr>
                <w:rFonts w:ascii="Arial" w:hAnsi="Arial" w:cs="Arial"/>
              </w:rPr>
              <w:lastRenderedPageBreak/>
              <w:t>tym zakresie.</w:t>
            </w:r>
          </w:p>
          <w:p w:rsidR="00C327C4" w:rsidRPr="005C6047" w:rsidRDefault="00C327C4" w:rsidP="000A6E3C">
            <w:pPr>
              <w:spacing w:after="160" w:line="259" w:lineRule="auto"/>
              <w:rPr>
                <w:rFonts w:ascii="Arial" w:hAnsi="Arial" w:cs="Arial"/>
              </w:rPr>
            </w:pPr>
            <w:r w:rsidRPr="00C41F89">
              <w:rPr>
                <w:rFonts w:ascii="Arial" w:hAnsi="Arial" w:cs="Arial"/>
                <w:u w:val="single"/>
                <w:lang w:val="en-US"/>
              </w:rPr>
              <w:t>(uwaga wniesiona na formularzu w dniu 13 stycznia 2025 r.)</w:t>
            </w:r>
          </w:p>
          <w:p w:rsidR="00C54CEB" w:rsidRPr="00C41F89" w:rsidRDefault="00C54CEB" w:rsidP="00FB24FB">
            <w:pPr>
              <w:spacing w:after="160" w:line="259" w:lineRule="auto"/>
              <w:rPr>
                <w:rFonts w:ascii="Arial" w:hAnsi="Arial" w:cs="Arial"/>
                <w:lang w:val="en-US"/>
              </w:rPr>
            </w:pPr>
          </w:p>
        </w:tc>
        <w:tc>
          <w:tcPr>
            <w:tcW w:w="4179" w:type="dxa"/>
          </w:tcPr>
          <w:p w:rsidR="00C54CEB" w:rsidRPr="005C6047" w:rsidRDefault="00087AC4" w:rsidP="00FB24FB">
            <w:pPr>
              <w:spacing w:after="160" w:line="259" w:lineRule="auto"/>
              <w:rPr>
                <w:rFonts w:ascii="Arial" w:hAnsi="Arial" w:cs="Arial"/>
                <w:lang w:val="en-US"/>
              </w:rPr>
            </w:pPr>
            <w:r w:rsidRPr="005C6047">
              <w:rPr>
                <w:rFonts w:ascii="Arial" w:hAnsi="Arial" w:cs="Arial"/>
              </w:rPr>
              <w:lastRenderedPageBreak/>
              <w:t>Utrzymanie zapisu może prowadzić do instrumentalizacji zapisu i jego wykorzystywania do walki między radnymi czy z jednym z radnych. Przy tym zachodzi automatyzm, który może być krzywdzący bowiem obejmuje również usprawiedliwione nieobecności (choroba itp)</w:t>
            </w:r>
          </w:p>
        </w:tc>
        <w:tc>
          <w:tcPr>
            <w:tcW w:w="2293" w:type="dxa"/>
            <w:hideMark/>
          </w:tcPr>
          <w:p w:rsidR="00C54CEB" w:rsidRPr="00C41F89" w:rsidRDefault="005C6047" w:rsidP="00FB24FB">
            <w:pPr>
              <w:spacing w:after="160" w:line="259" w:lineRule="auto"/>
              <w:rPr>
                <w:rFonts w:ascii="Arial" w:hAnsi="Arial" w:cs="Arial"/>
                <w:lang w:val="en-US"/>
              </w:rPr>
            </w:pPr>
            <w:r w:rsidRPr="005C6047">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363F54" w:rsidP="00363F54">
            <w:pPr>
              <w:spacing w:after="160" w:line="259" w:lineRule="auto"/>
              <w:ind w:left="568"/>
              <w:rPr>
                <w:rFonts w:ascii="Arial" w:hAnsi="Arial" w:cs="Arial"/>
                <w:b/>
                <w:lang w:val="en-US"/>
              </w:rPr>
            </w:pPr>
            <w:r w:rsidRPr="00C41F89">
              <w:rPr>
                <w:rFonts w:ascii="Arial" w:hAnsi="Arial" w:cs="Arial"/>
                <w:b/>
                <w:lang w:val="en-US"/>
              </w:rPr>
              <w:lastRenderedPageBreak/>
              <w:t>133.</w:t>
            </w:r>
          </w:p>
        </w:tc>
        <w:tc>
          <w:tcPr>
            <w:tcW w:w="2991" w:type="dxa"/>
          </w:tcPr>
          <w:p w:rsidR="00C54CEB" w:rsidRPr="00C41F89" w:rsidRDefault="00363F54" w:rsidP="00FB24FB">
            <w:pPr>
              <w:spacing w:after="160" w:line="259" w:lineRule="auto"/>
              <w:rPr>
                <w:rFonts w:ascii="Arial" w:hAnsi="Arial" w:cs="Arial"/>
                <w:lang w:val="en-US"/>
              </w:rPr>
            </w:pPr>
            <w:r w:rsidRPr="00C41F89">
              <w:rPr>
                <w:rFonts w:ascii="Arial" w:hAnsi="Arial" w:cs="Arial"/>
                <w:lang w:val="en-US"/>
              </w:rPr>
              <w:t>Par. 15 pkt. 10</w:t>
            </w:r>
          </w:p>
          <w:p w:rsidR="00363F54" w:rsidRPr="00C41F89" w:rsidRDefault="00363F54" w:rsidP="00FB24FB">
            <w:pPr>
              <w:spacing w:after="160" w:line="259" w:lineRule="auto"/>
              <w:rPr>
                <w:rFonts w:ascii="Arial" w:hAnsi="Arial" w:cs="Arial"/>
                <w:lang w:val="en-US"/>
              </w:rPr>
            </w:pPr>
            <w:r w:rsidRPr="00C41F89">
              <w:rPr>
                <w:rFonts w:ascii="Arial" w:hAnsi="Arial" w:cs="Arial"/>
                <w:lang w:val="en-US"/>
              </w:rPr>
              <w:t>Par. 20 pkt 2</w:t>
            </w:r>
          </w:p>
          <w:p w:rsidR="00363F54" w:rsidRPr="00C41F89" w:rsidRDefault="00363F54" w:rsidP="00363F54">
            <w:pPr>
              <w:rPr>
                <w:rFonts w:ascii="Arial" w:hAnsi="Arial" w:cs="Arial"/>
                <w:lang w:val="en-US"/>
              </w:rPr>
            </w:pPr>
            <w:r w:rsidRPr="00C41F89">
              <w:rPr>
                <w:rFonts w:ascii="Arial" w:hAnsi="Arial" w:cs="Arial"/>
                <w:lang w:val="en-US"/>
              </w:rPr>
              <w:t>Brak paragrafu z dokładnym określeniem liczby członków Rady</w:t>
            </w:r>
          </w:p>
        </w:tc>
        <w:tc>
          <w:tcPr>
            <w:tcW w:w="3691" w:type="dxa"/>
          </w:tcPr>
          <w:p w:rsidR="00FB24FB" w:rsidRDefault="00363F54" w:rsidP="00FB24FB">
            <w:pPr>
              <w:spacing w:after="160" w:line="259" w:lineRule="auto"/>
              <w:rPr>
                <w:rFonts w:ascii="Arial" w:hAnsi="Arial" w:cs="Arial"/>
                <w:lang w:val="en-US"/>
              </w:rPr>
            </w:pPr>
            <w:r w:rsidRPr="00C41F89">
              <w:rPr>
                <w:rFonts w:ascii="Arial" w:hAnsi="Arial" w:cs="Arial"/>
                <w:lang w:val="en-US"/>
              </w:rPr>
              <w:t>Zmniejszenie ilości składu rady do np. 9 osób, quorum do 6 osób, a zarządu do 4 (przewodn., wice, sekretarz i skarbnik).</w:t>
            </w:r>
          </w:p>
          <w:p w:rsidR="00127A6B" w:rsidRPr="005C6047" w:rsidRDefault="00127A6B" w:rsidP="00127A6B">
            <w:pPr>
              <w:spacing w:after="160" w:line="259" w:lineRule="auto"/>
              <w:rPr>
                <w:rFonts w:ascii="Arial" w:hAnsi="Arial" w:cs="Arial"/>
              </w:rPr>
            </w:pPr>
            <w:r w:rsidRPr="00C41F89">
              <w:rPr>
                <w:rFonts w:ascii="Arial" w:hAnsi="Arial" w:cs="Arial"/>
                <w:u w:val="single"/>
                <w:lang w:val="en-US"/>
              </w:rPr>
              <w:t>(uwaga wniesiona na formularzu w dniu 13 stycznia 2025 r.)</w:t>
            </w:r>
          </w:p>
          <w:p w:rsidR="00FB24FB" w:rsidRPr="00C41F89" w:rsidRDefault="00FB24FB" w:rsidP="00FB24FB">
            <w:pPr>
              <w:spacing w:after="160" w:line="259" w:lineRule="auto"/>
              <w:rPr>
                <w:rFonts w:ascii="Arial" w:hAnsi="Arial" w:cs="Arial"/>
                <w:lang w:val="en-US"/>
              </w:rPr>
            </w:pPr>
          </w:p>
        </w:tc>
        <w:tc>
          <w:tcPr>
            <w:tcW w:w="4179" w:type="dxa"/>
          </w:tcPr>
          <w:p w:rsidR="00C54CEB" w:rsidRPr="00C41F89" w:rsidRDefault="00363F54" w:rsidP="00FB24FB">
            <w:pPr>
              <w:spacing w:after="160" w:line="259" w:lineRule="auto"/>
              <w:rPr>
                <w:rFonts w:ascii="Arial" w:hAnsi="Arial" w:cs="Arial"/>
                <w:lang w:val="en-US"/>
              </w:rPr>
            </w:pPr>
            <w:r w:rsidRPr="00C41F89">
              <w:rPr>
                <w:rFonts w:ascii="Arial" w:hAnsi="Arial" w:cs="Arial"/>
                <w:lang w:val="en-US"/>
              </w:rPr>
              <w:t xml:space="preserve">15-osobowa rada nie sprawdza się. Członkowie nie angażują się jak powinni. Na zebraniu rady często ciężko o quorum tj. 8 osób. Mniejsza, ale bardziej prężna rada. </w:t>
            </w:r>
          </w:p>
        </w:tc>
        <w:tc>
          <w:tcPr>
            <w:tcW w:w="2293" w:type="dxa"/>
            <w:hideMark/>
          </w:tcPr>
          <w:p w:rsidR="00C54CEB" w:rsidRPr="00C41F89" w:rsidRDefault="005C6047" w:rsidP="00FB24FB">
            <w:pPr>
              <w:spacing w:after="160" w:line="259" w:lineRule="auto"/>
              <w:rPr>
                <w:rFonts w:ascii="Arial" w:hAnsi="Arial" w:cs="Arial"/>
                <w:lang w:val="en-US"/>
              </w:rPr>
            </w:pPr>
            <w:r>
              <w:rPr>
                <w:rFonts w:ascii="Arial" w:hAnsi="Arial" w:cs="Arial"/>
                <w:lang w:val="en-US"/>
              </w:rPr>
              <w:t>Uwaga nie została uwzględniona – ustawa o samorządzie gminnym wskazuje liczbę członków Rady. Miasto nie może samodzielnie podjąć innej decyzji.</w:t>
            </w:r>
          </w:p>
        </w:tc>
      </w:tr>
      <w:tr w:rsidR="00E62242" w:rsidRPr="00C41F89" w:rsidTr="00E46597">
        <w:trPr>
          <w:trHeight w:val="1755"/>
        </w:trPr>
        <w:tc>
          <w:tcPr>
            <w:tcW w:w="1213" w:type="dxa"/>
          </w:tcPr>
          <w:p w:rsidR="00C54CEB" w:rsidRPr="00C41F89" w:rsidRDefault="00544420" w:rsidP="00544420">
            <w:pPr>
              <w:spacing w:after="160" w:line="259" w:lineRule="auto"/>
              <w:ind w:left="568"/>
              <w:rPr>
                <w:rFonts w:ascii="Arial" w:hAnsi="Arial" w:cs="Arial"/>
                <w:b/>
                <w:lang w:val="en-US"/>
              </w:rPr>
            </w:pPr>
            <w:r w:rsidRPr="00C41F89">
              <w:rPr>
                <w:rFonts w:ascii="Arial" w:hAnsi="Arial" w:cs="Arial"/>
                <w:b/>
                <w:lang w:val="en-US"/>
              </w:rPr>
              <w:t>134.</w:t>
            </w:r>
          </w:p>
        </w:tc>
        <w:tc>
          <w:tcPr>
            <w:tcW w:w="2991" w:type="dxa"/>
          </w:tcPr>
          <w:p w:rsidR="00C54CEB" w:rsidRPr="00C41F89" w:rsidRDefault="00544420" w:rsidP="00FB24FB">
            <w:pPr>
              <w:spacing w:after="160" w:line="259" w:lineRule="auto"/>
              <w:rPr>
                <w:rFonts w:ascii="Arial" w:hAnsi="Arial" w:cs="Arial"/>
                <w:lang w:val="en-US"/>
              </w:rPr>
            </w:pPr>
            <w:r w:rsidRPr="00C41F89">
              <w:rPr>
                <w:rFonts w:ascii="Arial" w:hAnsi="Arial" w:cs="Arial"/>
                <w:lang w:val="en-US"/>
              </w:rPr>
              <w:t>Par. 25</w:t>
            </w:r>
          </w:p>
          <w:p w:rsidR="00544420" w:rsidRPr="00C41F89" w:rsidRDefault="00544420" w:rsidP="00FB24FB">
            <w:pPr>
              <w:spacing w:after="160" w:line="259" w:lineRule="auto"/>
              <w:rPr>
                <w:rFonts w:ascii="Arial" w:hAnsi="Arial" w:cs="Arial"/>
                <w:lang w:val="en-US"/>
              </w:rPr>
            </w:pPr>
            <w:r w:rsidRPr="00C41F89">
              <w:rPr>
                <w:rFonts w:ascii="Arial" w:hAnsi="Arial" w:cs="Arial"/>
                <w:lang w:val="en-US"/>
              </w:rPr>
              <w:t>Par. 26</w:t>
            </w:r>
          </w:p>
        </w:tc>
        <w:tc>
          <w:tcPr>
            <w:tcW w:w="3691" w:type="dxa"/>
          </w:tcPr>
          <w:p w:rsidR="00C54CEB" w:rsidRDefault="00544420" w:rsidP="00FB24FB">
            <w:pPr>
              <w:spacing w:after="160" w:line="259" w:lineRule="auto"/>
              <w:rPr>
                <w:rFonts w:ascii="Arial" w:hAnsi="Arial" w:cs="Arial"/>
                <w:lang w:val="en-US"/>
              </w:rPr>
            </w:pPr>
            <w:r w:rsidRPr="00C41F89">
              <w:rPr>
                <w:rFonts w:ascii="Arial" w:hAnsi="Arial" w:cs="Arial"/>
                <w:lang w:val="en-US"/>
              </w:rPr>
              <w:t>Dieta dla każdego członka rady po zmniejszeniu ilości składu rady oraz darmowe przejazdy komunikacją miejską dla całej rady</w:t>
            </w:r>
          </w:p>
          <w:p w:rsidR="00127A6B" w:rsidRPr="005C6047" w:rsidRDefault="00127A6B" w:rsidP="00127A6B">
            <w:pPr>
              <w:spacing w:after="160" w:line="259" w:lineRule="auto"/>
              <w:rPr>
                <w:rFonts w:ascii="Arial" w:hAnsi="Arial" w:cs="Arial"/>
              </w:rPr>
            </w:pPr>
            <w:r w:rsidRPr="00C41F89">
              <w:rPr>
                <w:rFonts w:ascii="Arial" w:hAnsi="Arial" w:cs="Arial"/>
                <w:u w:val="single"/>
                <w:lang w:val="en-US"/>
              </w:rPr>
              <w:t>(uwaga wniesiona na formularzu w dniu 13 stycznia 2025 r.)</w:t>
            </w:r>
          </w:p>
          <w:p w:rsidR="00127A6B" w:rsidRPr="00C41F89" w:rsidRDefault="00127A6B" w:rsidP="00FB24FB">
            <w:pPr>
              <w:spacing w:after="160" w:line="259" w:lineRule="auto"/>
              <w:rPr>
                <w:rFonts w:ascii="Arial" w:hAnsi="Arial" w:cs="Arial"/>
                <w:lang w:val="en-US"/>
              </w:rPr>
            </w:pPr>
          </w:p>
        </w:tc>
        <w:tc>
          <w:tcPr>
            <w:tcW w:w="4179" w:type="dxa"/>
          </w:tcPr>
          <w:p w:rsidR="00C54CEB" w:rsidRPr="00C41F89" w:rsidRDefault="00544420" w:rsidP="00FB24FB">
            <w:pPr>
              <w:spacing w:after="160" w:line="259" w:lineRule="auto"/>
              <w:rPr>
                <w:rFonts w:ascii="Arial" w:hAnsi="Arial" w:cs="Arial"/>
                <w:lang w:val="en-US"/>
              </w:rPr>
            </w:pPr>
            <w:r w:rsidRPr="00C41F89">
              <w:rPr>
                <w:rFonts w:ascii="Arial" w:hAnsi="Arial" w:cs="Arial"/>
                <w:lang w:val="en-US"/>
              </w:rPr>
              <w:t>Dodatkowe gratyfikacje dla członków mogą bardziej ich zaktywizować do działania, zwiększyć motywację i chęci. Działaliby wszyscy, nie tylko zarząd, który otrzymuje diety.</w:t>
            </w:r>
          </w:p>
        </w:tc>
        <w:tc>
          <w:tcPr>
            <w:tcW w:w="2293" w:type="dxa"/>
            <w:hideMark/>
          </w:tcPr>
          <w:p w:rsidR="00C54CEB" w:rsidRPr="00C41F89" w:rsidRDefault="002E6F12" w:rsidP="00FB24FB">
            <w:pPr>
              <w:spacing w:after="160" w:line="259" w:lineRule="auto"/>
              <w:rPr>
                <w:rFonts w:ascii="Arial" w:hAnsi="Arial" w:cs="Arial"/>
                <w:lang w:val="en-US"/>
              </w:rPr>
            </w:pPr>
            <w:r w:rsidRPr="002E6F12">
              <w:rPr>
                <w:rFonts w:ascii="Arial" w:hAnsi="Arial" w:cs="Arial"/>
                <w:lang w:val="en-US"/>
              </w:rPr>
              <w:t>Uwaga zostanie poddana dalszej analizie.</w:t>
            </w:r>
          </w:p>
        </w:tc>
      </w:tr>
      <w:tr w:rsidR="00E62242" w:rsidRPr="00C41F89" w:rsidTr="00E46597">
        <w:trPr>
          <w:trHeight w:val="1755"/>
        </w:trPr>
        <w:tc>
          <w:tcPr>
            <w:tcW w:w="1213" w:type="dxa"/>
          </w:tcPr>
          <w:p w:rsidR="00C54CEB" w:rsidRPr="00C41F89" w:rsidRDefault="00544420" w:rsidP="00544420">
            <w:pPr>
              <w:spacing w:after="160" w:line="259" w:lineRule="auto"/>
              <w:ind w:left="568"/>
              <w:rPr>
                <w:rFonts w:ascii="Arial" w:hAnsi="Arial" w:cs="Arial"/>
                <w:b/>
                <w:lang w:val="en-US"/>
              </w:rPr>
            </w:pPr>
            <w:r w:rsidRPr="00C41F89">
              <w:rPr>
                <w:rFonts w:ascii="Arial" w:hAnsi="Arial" w:cs="Arial"/>
                <w:b/>
                <w:lang w:val="en-US"/>
              </w:rPr>
              <w:t>135.</w:t>
            </w:r>
          </w:p>
        </w:tc>
        <w:tc>
          <w:tcPr>
            <w:tcW w:w="2991" w:type="dxa"/>
          </w:tcPr>
          <w:p w:rsidR="00C54CEB" w:rsidRPr="00C41F89" w:rsidRDefault="00544420" w:rsidP="00FB24FB">
            <w:pPr>
              <w:spacing w:after="160" w:line="259" w:lineRule="auto"/>
              <w:rPr>
                <w:rFonts w:ascii="Arial" w:hAnsi="Arial" w:cs="Arial"/>
                <w:lang w:val="en-US"/>
              </w:rPr>
            </w:pPr>
            <w:r w:rsidRPr="00C41F89">
              <w:rPr>
                <w:rFonts w:ascii="Arial" w:hAnsi="Arial" w:cs="Arial"/>
                <w:lang w:val="en-US"/>
              </w:rPr>
              <w:t xml:space="preserve">Par. 26 </w:t>
            </w:r>
          </w:p>
        </w:tc>
        <w:tc>
          <w:tcPr>
            <w:tcW w:w="3691" w:type="dxa"/>
          </w:tcPr>
          <w:p w:rsidR="00C54CEB" w:rsidRDefault="00544420" w:rsidP="00FB24FB">
            <w:pPr>
              <w:spacing w:after="160" w:line="259" w:lineRule="auto"/>
              <w:rPr>
                <w:rFonts w:ascii="Arial" w:hAnsi="Arial" w:cs="Arial"/>
                <w:lang w:val="en-US"/>
              </w:rPr>
            </w:pPr>
            <w:r w:rsidRPr="00C41F89">
              <w:rPr>
                <w:rFonts w:ascii="Arial" w:hAnsi="Arial" w:cs="Arial"/>
                <w:lang w:val="en-US"/>
              </w:rPr>
              <w:t>Ekwiwalent pieniężny za zrobione dla potrzeb rady zakupy (np. Na festyn) własnym (prywatnym) transportem lub zwrot za inny środek transport, np. Taksówkę</w:t>
            </w:r>
          </w:p>
          <w:p w:rsidR="00127A6B" w:rsidRPr="005C6047" w:rsidRDefault="00127A6B" w:rsidP="00127A6B">
            <w:pPr>
              <w:spacing w:after="160" w:line="259" w:lineRule="auto"/>
              <w:rPr>
                <w:rFonts w:ascii="Arial" w:hAnsi="Arial" w:cs="Arial"/>
              </w:rPr>
            </w:pPr>
            <w:r w:rsidRPr="00C41F89">
              <w:rPr>
                <w:rFonts w:ascii="Arial" w:hAnsi="Arial" w:cs="Arial"/>
                <w:u w:val="single"/>
                <w:lang w:val="en-US"/>
              </w:rPr>
              <w:t>(uwaga wniesiona na formularzu w dniu 13 stycznia 2025 r.)</w:t>
            </w:r>
          </w:p>
          <w:p w:rsidR="00127A6B" w:rsidRPr="00C41F89" w:rsidRDefault="00127A6B" w:rsidP="00FB24FB">
            <w:pPr>
              <w:spacing w:after="160" w:line="259" w:lineRule="auto"/>
              <w:rPr>
                <w:rFonts w:ascii="Arial" w:hAnsi="Arial" w:cs="Arial"/>
                <w:lang w:val="en-US"/>
              </w:rPr>
            </w:pPr>
          </w:p>
        </w:tc>
        <w:tc>
          <w:tcPr>
            <w:tcW w:w="4179" w:type="dxa"/>
          </w:tcPr>
          <w:p w:rsidR="00C54CEB" w:rsidRPr="00C41F89" w:rsidRDefault="00544420" w:rsidP="00FB24FB">
            <w:pPr>
              <w:spacing w:after="160" w:line="259" w:lineRule="auto"/>
              <w:rPr>
                <w:rFonts w:ascii="Arial" w:hAnsi="Arial" w:cs="Arial"/>
                <w:lang w:val="en-US"/>
              </w:rPr>
            </w:pPr>
            <w:r w:rsidRPr="00C41F89">
              <w:rPr>
                <w:rFonts w:ascii="Arial" w:hAnsi="Arial" w:cs="Arial"/>
                <w:lang w:val="en-US"/>
              </w:rPr>
              <w:lastRenderedPageBreak/>
              <w:t>Zrobione zakupy niekiedy są b. duże np. Za 1000 zł (zakupy spożywcze, nagrody w formie zabawek lub sprzętu AGD, zakup sprzętu do biura np. drukarki, głośniki itp. Nie każdy też posiada własny samochód, a czasem ciężko dogadać się czasowo w 2-3 osoby.</w:t>
            </w:r>
          </w:p>
        </w:tc>
        <w:tc>
          <w:tcPr>
            <w:tcW w:w="2293" w:type="dxa"/>
            <w:hideMark/>
          </w:tcPr>
          <w:p w:rsidR="00C54CEB" w:rsidRPr="00C41F89" w:rsidRDefault="002E6F12" w:rsidP="00FB24FB">
            <w:pPr>
              <w:spacing w:after="160" w:line="259" w:lineRule="auto"/>
              <w:rPr>
                <w:rFonts w:ascii="Arial" w:hAnsi="Arial" w:cs="Arial"/>
                <w:lang w:val="en-US"/>
              </w:rPr>
            </w:pPr>
            <w:r>
              <w:rPr>
                <w:rFonts w:ascii="Arial" w:hAnsi="Arial" w:cs="Arial"/>
                <w:lang w:val="en-US"/>
              </w:rPr>
              <w:t>Uwaga nie została uwzględniona.</w:t>
            </w:r>
          </w:p>
        </w:tc>
      </w:tr>
      <w:tr w:rsidR="00E62242" w:rsidRPr="00C41F89" w:rsidTr="00E46597">
        <w:trPr>
          <w:trHeight w:val="1755"/>
        </w:trPr>
        <w:tc>
          <w:tcPr>
            <w:tcW w:w="1213" w:type="dxa"/>
          </w:tcPr>
          <w:p w:rsidR="00C54CEB" w:rsidRPr="00C41F89" w:rsidRDefault="009B3BB9" w:rsidP="009B3BB9">
            <w:pPr>
              <w:spacing w:after="160" w:line="259" w:lineRule="auto"/>
              <w:ind w:left="568"/>
              <w:rPr>
                <w:rFonts w:ascii="Arial" w:hAnsi="Arial" w:cs="Arial"/>
                <w:b/>
                <w:lang w:val="en-US"/>
              </w:rPr>
            </w:pPr>
            <w:r w:rsidRPr="00C41F89">
              <w:rPr>
                <w:rFonts w:ascii="Arial" w:hAnsi="Arial" w:cs="Arial"/>
                <w:b/>
                <w:lang w:val="en-US"/>
              </w:rPr>
              <w:lastRenderedPageBreak/>
              <w:t>136.</w:t>
            </w:r>
          </w:p>
        </w:tc>
        <w:tc>
          <w:tcPr>
            <w:tcW w:w="2991" w:type="dxa"/>
          </w:tcPr>
          <w:p w:rsidR="00C54CEB" w:rsidRPr="00C41F89" w:rsidRDefault="009B3BB9" w:rsidP="00FB24FB">
            <w:pPr>
              <w:spacing w:after="160" w:line="259" w:lineRule="auto"/>
              <w:rPr>
                <w:rFonts w:ascii="Arial" w:hAnsi="Arial" w:cs="Arial"/>
                <w:lang w:val="en-US"/>
              </w:rPr>
            </w:pPr>
            <w:r w:rsidRPr="00C41F89">
              <w:rPr>
                <w:rFonts w:ascii="Arial" w:hAnsi="Arial" w:cs="Arial"/>
                <w:lang w:val="en-US"/>
              </w:rPr>
              <w:t>Par. 32</w:t>
            </w:r>
          </w:p>
        </w:tc>
        <w:tc>
          <w:tcPr>
            <w:tcW w:w="3691" w:type="dxa"/>
          </w:tcPr>
          <w:p w:rsidR="00C54CEB" w:rsidRDefault="009B3BB9" w:rsidP="00FB24FB">
            <w:pPr>
              <w:spacing w:after="160" w:line="259" w:lineRule="auto"/>
              <w:rPr>
                <w:rFonts w:ascii="Arial" w:hAnsi="Arial" w:cs="Arial"/>
                <w:lang w:val="en-US"/>
              </w:rPr>
            </w:pPr>
            <w:r w:rsidRPr="00C41F89">
              <w:rPr>
                <w:rFonts w:ascii="Arial" w:hAnsi="Arial" w:cs="Arial"/>
                <w:lang w:val="en-US"/>
              </w:rPr>
              <w:t>Możliwość dysponowania pieniędzmi Rady samodzielnie – bez wysyłania zamówień do Urzędu I czekania na zgodę na każdy nawet nieduży wydatek.</w:t>
            </w:r>
          </w:p>
          <w:p w:rsidR="00127A6B" w:rsidRPr="005C6047" w:rsidRDefault="00127A6B" w:rsidP="00127A6B">
            <w:pPr>
              <w:spacing w:after="160" w:line="259" w:lineRule="auto"/>
              <w:rPr>
                <w:rFonts w:ascii="Arial" w:hAnsi="Arial" w:cs="Arial"/>
              </w:rPr>
            </w:pPr>
            <w:r w:rsidRPr="00C41F89">
              <w:rPr>
                <w:rFonts w:ascii="Arial" w:hAnsi="Arial" w:cs="Arial"/>
                <w:u w:val="single"/>
                <w:lang w:val="en-US"/>
              </w:rPr>
              <w:t>(uwaga wniesiona na formularzu w dniu 13 stycznia 2025 r.)</w:t>
            </w:r>
          </w:p>
          <w:p w:rsidR="00127A6B" w:rsidRPr="00C41F89" w:rsidRDefault="00127A6B" w:rsidP="00FB24FB">
            <w:pPr>
              <w:spacing w:after="160" w:line="259" w:lineRule="auto"/>
              <w:rPr>
                <w:rFonts w:ascii="Arial" w:hAnsi="Arial" w:cs="Arial"/>
                <w:lang w:val="en-US"/>
              </w:rPr>
            </w:pPr>
          </w:p>
        </w:tc>
        <w:tc>
          <w:tcPr>
            <w:tcW w:w="4179" w:type="dxa"/>
          </w:tcPr>
          <w:p w:rsidR="00C54CEB" w:rsidRPr="00C41F89" w:rsidRDefault="009B3BB9" w:rsidP="00FB24FB">
            <w:pPr>
              <w:spacing w:after="160" w:line="259" w:lineRule="auto"/>
              <w:rPr>
                <w:rFonts w:ascii="Arial" w:hAnsi="Arial" w:cs="Arial"/>
                <w:lang w:val="en-US"/>
              </w:rPr>
            </w:pPr>
            <w:r w:rsidRPr="00C41F89">
              <w:rPr>
                <w:rFonts w:ascii="Arial" w:hAnsi="Arial" w:cs="Arial"/>
                <w:lang w:val="en-US"/>
              </w:rPr>
              <w:t>Paragraf 32 wskazuje, że Rada samodzielnie decyduje o wykorzystaniu swoich środków i tak powinno być. Niekiedy jest tak, że długo czekamy na zgodę lub jej brak. Potem na koniec roku w pośpiechu dyspinuje się środkami.</w:t>
            </w:r>
          </w:p>
        </w:tc>
        <w:tc>
          <w:tcPr>
            <w:tcW w:w="2293" w:type="dxa"/>
            <w:hideMark/>
          </w:tcPr>
          <w:p w:rsidR="00C54CEB" w:rsidRPr="00C41F89" w:rsidRDefault="002E6F12" w:rsidP="00FB24FB">
            <w:pPr>
              <w:spacing w:after="160" w:line="259" w:lineRule="auto"/>
              <w:rPr>
                <w:rFonts w:ascii="Arial" w:hAnsi="Arial" w:cs="Arial"/>
                <w:lang w:val="en-US"/>
              </w:rPr>
            </w:pPr>
            <w:r w:rsidRPr="002E6F12">
              <w:rPr>
                <w:rFonts w:ascii="Arial" w:hAnsi="Arial" w:cs="Arial"/>
                <w:lang w:val="en-US"/>
              </w:rPr>
              <w:t>Uwaga została uwzględniona i przekazana do dalszej analizy w zakresie sposobu finansowania Rad Osiedli (w tym pozostawienia budżetów).</w:t>
            </w:r>
          </w:p>
        </w:tc>
      </w:tr>
      <w:tr w:rsidR="00E62242" w:rsidRPr="00C41F89" w:rsidTr="00E46597">
        <w:trPr>
          <w:trHeight w:val="1755"/>
        </w:trPr>
        <w:tc>
          <w:tcPr>
            <w:tcW w:w="1213" w:type="dxa"/>
          </w:tcPr>
          <w:p w:rsidR="00C54CEB" w:rsidRPr="00C41F89" w:rsidRDefault="009B3BB9" w:rsidP="009B3BB9">
            <w:pPr>
              <w:spacing w:after="160" w:line="259" w:lineRule="auto"/>
              <w:ind w:left="568"/>
              <w:rPr>
                <w:rFonts w:ascii="Arial" w:hAnsi="Arial" w:cs="Arial"/>
                <w:b/>
                <w:lang w:val="en-US"/>
              </w:rPr>
            </w:pPr>
            <w:r w:rsidRPr="00C41F89">
              <w:rPr>
                <w:rFonts w:ascii="Arial" w:hAnsi="Arial" w:cs="Arial"/>
                <w:b/>
                <w:lang w:val="en-US"/>
              </w:rPr>
              <w:t>137.</w:t>
            </w:r>
          </w:p>
        </w:tc>
        <w:tc>
          <w:tcPr>
            <w:tcW w:w="2991" w:type="dxa"/>
          </w:tcPr>
          <w:p w:rsidR="00C54CEB" w:rsidRPr="00C41F89" w:rsidRDefault="006361A2" w:rsidP="00FB24FB">
            <w:pPr>
              <w:spacing w:after="160" w:line="259" w:lineRule="auto"/>
              <w:rPr>
                <w:rFonts w:ascii="Arial" w:hAnsi="Arial" w:cs="Arial"/>
                <w:lang w:val="en-US"/>
              </w:rPr>
            </w:pPr>
            <w:r>
              <w:rPr>
                <w:rFonts w:ascii="Arial" w:hAnsi="Arial" w:cs="Arial"/>
                <w:lang w:val="en-US"/>
              </w:rPr>
              <w:t>Par. 20 ust. 8</w:t>
            </w:r>
          </w:p>
        </w:tc>
        <w:tc>
          <w:tcPr>
            <w:tcW w:w="3691" w:type="dxa"/>
          </w:tcPr>
          <w:p w:rsidR="00C54CEB" w:rsidRDefault="006361A2" w:rsidP="00FB24FB">
            <w:pPr>
              <w:spacing w:after="160" w:line="259" w:lineRule="auto"/>
              <w:rPr>
                <w:rFonts w:ascii="Arial" w:hAnsi="Arial" w:cs="Arial"/>
                <w:lang w:val="en-US"/>
              </w:rPr>
            </w:pPr>
            <w:r>
              <w:rPr>
                <w:rFonts w:ascii="Arial" w:hAnsi="Arial" w:cs="Arial"/>
                <w:lang w:val="en-US"/>
              </w:rPr>
              <w:t xml:space="preserve">8. W przypadku odwołania Przewodniczącego, jego rezygnacji z pełnionej funckji, wygaśnięcia mandate lub nieobecności przekraczającej dwa tygodnie obowiązki Przewodniczącego, przejmuje Wiceprzewodniczący, a w razie niemożności przejęcia obowiązków przez Wiceprzewodniczącego obowiązki Przewodniczącego wykonuje nastarszy wiekiem Radny. Pełnienie obowiązków przez osoby wymienione w zd. 1 nie może trwać dłużej 6 miesięcy od zdarzenia. </w:t>
            </w:r>
            <w:r>
              <w:rPr>
                <w:rFonts w:ascii="Arial" w:hAnsi="Arial" w:cs="Arial"/>
                <w:lang w:val="en-US"/>
              </w:rPr>
              <w:br/>
            </w:r>
            <w:r>
              <w:rPr>
                <w:rFonts w:ascii="Arial" w:hAnsi="Arial" w:cs="Arial"/>
                <w:lang w:val="en-US"/>
              </w:rPr>
              <w:br/>
            </w:r>
            <w:r>
              <w:rPr>
                <w:rFonts w:ascii="Arial" w:hAnsi="Arial" w:cs="Arial"/>
                <w:lang w:val="en-US"/>
              </w:rPr>
              <w:lastRenderedPageBreak/>
              <w:t>Postulowana zmiana powoduje zmiaany w pozostałych zapisach statute powiązanych.</w:t>
            </w:r>
          </w:p>
          <w:p w:rsidR="00BE6CEA" w:rsidRPr="005C6047" w:rsidRDefault="00BE6CEA" w:rsidP="00BE6CEA">
            <w:pPr>
              <w:spacing w:after="160" w:line="259" w:lineRule="auto"/>
              <w:rPr>
                <w:rFonts w:ascii="Arial" w:hAnsi="Arial" w:cs="Arial"/>
              </w:rPr>
            </w:pPr>
            <w:r w:rsidRPr="00C41F89">
              <w:rPr>
                <w:rFonts w:ascii="Arial" w:hAnsi="Arial" w:cs="Arial"/>
                <w:u w:val="single"/>
                <w:lang w:val="en-US"/>
              </w:rPr>
              <w:t xml:space="preserve">(uwaga wniesiona na formularzu w dniu </w:t>
            </w:r>
            <w:r>
              <w:rPr>
                <w:rFonts w:ascii="Arial" w:hAnsi="Arial" w:cs="Arial"/>
                <w:u w:val="single"/>
                <w:lang w:val="en-US"/>
              </w:rPr>
              <w:t>7</w:t>
            </w:r>
            <w:r w:rsidRPr="00C41F89">
              <w:rPr>
                <w:rFonts w:ascii="Arial" w:hAnsi="Arial" w:cs="Arial"/>
                <w:u w:val="single"/>
                <w:lang w:val="en-US"/>
              </w:rPr>
              <w:t xml:space="preserve"> stycznia 2025 r.)</w:t>
            </w:r>
          </w:p>
          <w:p w:rsidR="00BE6CEA" w:rsidRPr="00C41F89" w:rsidRDefault="00BE6CEA" w:rsidP="00FB24FB">
            <w:pPr>
              <w:spacing w:after="160" w:line="259" w:lineRule="auto"/>
              <w:rPr>
                <w:rFonts w:ascii="Arial" w:hAnsi="Arial" w:cs="Arial"/>
                <w:lang w:val="en-US"/>
              </w:rPr>
            </w:pPr>
          </w:p>
        </w:tc>
        <w:tc>
          <w:tcPr>
            <w:tcW w:w="4179" w:type="dxa"/>
          </w:tcPr>
          <w:p w:rsidR="00C54CEB" w:rsidRDefault="006361A2" w:rsidP="00FB24FB">
            <w:pPr>
              <w:spacing w:after="160" w:line="259" w:lineRule="auto"/>
              <w:rPr>
                <w:rFonts w:ascii="Arial" w:hAnsi="Arial" w:cs="Arial"/>
                <w:lang w:val="en-US"/>
              </w:rPr>
            </w:pPr>
            <w:r>
              <w:rPr>
                <w:rFonts w:ascii="Arial" w:hAnsi="Arial" w:cs="Arial"/>
                <w:lang w:val="en-US"/>
              </w:rPr>
              <w:lastRenderedPageBreak/>
              <w:t>Cezura 2 miesięcy dopuszczająca możliwość przekazania obowiązków Przewodniczącego jest zbyt krótka – prostym przykładem może być dłuższa choroba Przewodniczącego przed przerwą wakacyjną czego skutkiem może być niefunkcjonująca RO przez 2 miesiące letnie a i później z powodu statutowej niemożności zwołania zebrania RO itd.</w:t>
            </w:r>
          </w:p>
          <w:p w:rsidR="006361A2" w:rsidRDefault="006361A2" w:rsidP="00FB24FB">
            <w:pPr>
              <w:spacing w:after="160" w:line="259" w:lineRule="auto"/>
              <w:rPr>
                <w:rFonts w:ascii="Arial" w:hAnsi="Arial" w:cs="Arial"/>
                <w:lang w:val="en-US"/>
              </w:rPr>
            </w:pPr>
            <w:r>
              <w:rPr>
                <w:rFonts w:ascii="Arial" w:hAnsi="Arial" w:cs="Arial"/>
                <w:lang w:val="en-US"/>
              </w:rPr>
              <w:t xml:space="preserve">Czas przejęcia obowiązków – 2 mce Przewodniczącego po przerwie wakacyjne 2 mce powinien kumulować się z terminem obowiązkowym zwołania zebrania i zarządzenia nowych wyborów </w:t>
            </w:r>
            <w:r>
              <w:rPr>
                <w:rFonts w:ascii="Arial" w:hAnsi="Arial" w:cs="Arial"/>
                <w:lang w:val="en-US"/>
              </w:rPr>
              <w:lastRenderedPageBreak/>
              <w:t>do Zarządu RO – 2 mce</w:t>
            </w:r>
          </w:p>
          <w:p w:rsidR="006361A2" w:rsidRPr="00C41F89" w:rsidRDefault="006361A2" w:rsidP="00FB24FB">
            <w:pPr>
              <w:spacing w:after="160" w:line="259" w:lineRule="auto"/>
              <w:rPr>
                <w:rFonts w:ascii="Arial" w:hAnsi="Arial" w:cs="Arial"/>
                <w:lang w:val="en-US"/>
              </w:rPr>
            </w:pPr>
            <w:r>
              <w:rPr>
                <w:rFonts w:ascii="Arial" w:hAnsi="Arial" w:cs="Arial"/>
                <w:lang w:val="en-US"/>
              </w:rPr>
              <w:t>Sumują się te terminy na postulowany dopuszczalny termin przejęcia obowiązków Przewodniczącego – 6 mcy</w:t>
            </w:r>
          </w:p>
        </w:tc>
        <w:tc>
          <w:tcPr>
            <w:tcW w:w="2293" w:type="dxa"/>
            <w:hideMark/>
          </w:tcPr>
          <w:p w:rsidR="00C54CEB" w:rsidRPr="00C41F89" w:rsidRDefault="006C7EB6" w:rsidP="002E6F12">
            <w:pPr>
              <w:spacing w:after="160" w:line="259" w:lineRule="auto"/>
              <w:rPr>
                <w:rFonts w:ascii="Arial" w:hAnsi="Arial" w:cs="Arial"/>
                <w:lang w:val="en-US"/>
              </w:rPr>
            </w:pPr>
            <w:r>
              <w:rPr>
                <w:rFonts w:ascii="Arial" w:hAnsi="Arial" w:cs="Arial"/>
                <w:lang w:val="en-US"/>
              </w:rPr>
              <w:lastRenderedPageBreak/>
              <w:t>U</w:t>
            </w:r>
            <w:r w:rsidRPr="006C7EB6">
              <w:rPr>
                <w:rFonts w:ascii="Arial" w:hAnsi="Arial" w:cs="Arial"/>
                <w:lang w:val="en-US"/>
              </w:rPr>
              <w:t>waga zostanie poddana dalszej analizie.</w:t>
            </w:r>
          </w:p>
        </w:tc>
      </w:tr>
      <w:tr w:rsidR="00FD7FA6" w:rsidRPr="00C41F89" w:rsidTr="00E46597">
        <w:trPr>
          <w:trHeight w:val="1755"/>
        </w:trPr>
        <w:tc>
          <w:tcPr>
            <w:tcW w:w="1213" w:type="dxa"/>
          </w:tcPr>
          <w:p w:rsidR="00FD7FA6" w:rsidRPr="00C41F89" w:rsidRDefault="00FD7FA6" w:rsidP="00FB24FB">
            <w:pPr>
              <w:spacing w:after="160" w:line="259" w:lineRule="auto"/>
              <w:ind w:left="568"/>
              <w:rPr>
                <w:rFonts w:ascii="Arial" w:hAnsi="Arial" w:cs="Arial"/>
                <w:b/>
                <w:lang w:val="en-US"/>
              </w:rPr>
            </w:pPr>
            <w:r w:rsidRPr="00C41F89">
              <w:rPr>
                <w:rFonts w:ascii="Arial" w:hAnsi="Arial" w:cs="Arial"/>
                <w:b/>
                <w:lang w:val="en-US"/>
              </w:rPr>
              <w:lastRenderedPageBreak/>
              <w:t>13</w:t>
            </w:r>
            <w:r>
              <w:rPr>
                <w:rFonts w:ascii="Arial" w:hAnsi="Arial" w:cs="Arial"/>
                <w:b/>
                <w:lang w:val="en-US"/>
              </w:rPr>
              <w:t>8</w:t>
            </w:r>
            <w:r w:rsidRPr="00C41F89">
              <w:rPr>
                <w:rFonts w:ascii="Arial" w:hAnsi="Arial" w:cs="Arial"/>
                <w:b/>
                <w:lang w:val="en-US"/>
              </w:rPr>
              <w:t>.</w:t>
            </w:r>
          </w:p>
        </w:tc>
        <w:tc>
          <w:tcPr>
            <w:tcW w:w="2991" w:type="dxa"/>
          </w:tcPr>
          <w:p w:rsidR="00FD7FA6" w:rsidRPr="00C41F89" w:rsidRDefault="006C7EB6" w:rsidP="00FB24FB">
            <w:pPr>
              <w:spacing w:after="160" w:line="259" w:lineRule="auto"/>
              <w:rPr>
                <w:rFonts w:ascii="Arial" w:hAnsi="Arial" w:cs="Arial"/>
                <w:lang w:val="en-US"/>
              </w:rPr>
            </w:pPr>
            <w:r>
              <w:rPr>
                <w:rFonts w:ascii="Arial" w:hAnsi="Arial" w:cs="Arial"/>
                <w:lang w:val="en-US"/>
              </w:rPr>
              <w:t>Par. 25</w:t>
            </w:r>
          </w:p>
        </w:tc>
        <w:tc>
          <w:tcPr>
            <w:tcW w:w="3691" w:type="dxa"/>
          </w:tcPr>
          <w:p w:rsidR="00FD7FA6" w:rsidRDefault="006C7EB6" w:rsidP="00FB24FB">
            <w:pPr>
              <w:spacing w:after="160" w:line="259" w:lineRule="auto"/>
              <w:rPr>
                <w:rFonts w:ascii="Arial" w:hAnsi="Arial" w:cs="Arial"/>
                <w:lang w:val="en-US"/>
              </w:rPr>
            </w:pPr>
            <w:r>
              <w:rPr>
                <w:rFonts w:ascii="Arial" w:hAnsi="Arial" w:cs="Arial"/>
                <w:lang w:val="en-US"/>
              </w:rPr>
              <w:t>25.1. Przewodniczącemu przysługuje dieta miesięczna w wysokości 20% diety Przewodniczącego Rady Miasta.</w:t>
            </w:r>
          </w:p>
          <w:p w:rsidR="006C7EB6" w:rsidRDefault="006C7EB6" w:rsidP="00FB24FB">
            <w:pPr>
              <w:spacing w:after="160" w:line="259" w:lineRule="auto"/>
              <w:rPr>
                <w:rFonts w:ascii="Arial" w:hAnsi="Arial" w:cs="Arial"/>
                <w:lang w:val="en-US"/>
              </w:rPr>
            </w:pPr>
            <w:r>
              <w:rPr>
                <w:rFonts w:ascii="Arial" w:hAnsi="Arial" w:cs="Arial"/>
                <w:lang w:val="en-US"/>
              </w:rPr>
              <w:t>2. W razie niemożności pełnienia obowiązków przez Przewodniczącego, dieta, o której mowa w ust. 1, przysługuje osobie zastępującej Przewodniczącego zgodnie z par. 20 pkt 8 w wysokości proporcjonalnej do czasu pełnienia zastępstwa, jednak nie dłużej niż 6 miesięcy.</w:t>
            </w:r>
          </w:p>
          <w:p w:rsidR="00BE6CEA" w:rsidRPr="005C6047" w:rsidRDefault="00BE6CEA" w:rsidP="00BE6CEA">
            <w:pPr>
              <w:spacing w:after="160" w:line="259" w:lineRule="auto"/>
              <w:rPr>
                <w:rFonts w:ascii="Arial" w:hAnsi="Arial" w:cs="Arial"/>
              </w:rPr>
            </w:pPr>
            <w:r w:rsidRPr="00C41F89">
              <w:rPr>
                <w:rFonts w:ascii="Arial" w:hAnsi="Arial" w:cs="Arial"/>
                <w:u w:val="single"/>
                <w:lang w:val="en-US"/>
              </w:rPr>
              <w:t xml:space="preserve">(uwaga wniesiona na formularzu w dniu </w:t>
            </w:r>
            <w:r>
              <w:rPr>
                <w:rFonts w:ascii="Arial" w:hAnsi="Arial" w:cs="Arial"/>
                <w:u w:val="single"/>
                <w:lang w:val="en-US"/>
              </w:rPr>
              <w:t>7</w:t>
            </w:r>
            <w:r w:rsidRPr="00C41F89">
              <w:rPr>
                <w:rFonts w:ascii="Arial" w:hAnsi="Arial" w:cs="Arial"/>
                <w:u w:val="single"/>
                <w:lang w:val="en-US"/>
              </w:rPr>
              <w:t xml:space="preserve"> stycznia 2025 r.)</w:t>
            </w:r>
          </w:p>
          <w:p w:rsidR="00BE6CEA" w:rsidRPr="00C41F89" w:rsidRDefault="00BE6CEA" w:rsidP="00FB24FB">
            <w:pPr>
              <w:spacing w:after="160" w:line="259" w:lineRule="auto"/>
              <w:rPr>
                <w:rFonts w:ascii="Arial" w:hAnsi="Arial" w:cs="Arial"/>
                <w:lang w:val="en-US"/>
              </w:rPr>
            </w:pPr>
          </w:p>
        </w:tc>
        <w:tc>
          <w:tcPr>
            <w:tcW w:w="4179" w:type="dxa"/>
          </w:tcPr>
          <w:p w:rsidR="00FD7FA6" w:rsidRPr="00C41F89" w:rsidRDefault="006C7EB6" w:rsidP="00FB24FB">
            <w:pPr>
              <w:spacing w:after="160" w:line="259" w:lineRule="auto"/>
              <w:rPr>
                <w:rFonts w:ascii="Arial" w:hAnsi="Arial" w:cs="Arial"/>
                <w:lang w:val="en-US"/>
              </w:rPr>
            </w:pPr>
            <w:r>
              <w:rPr>
                <w:rFonts w:ascii="Arial" w:hAnsi="Arial" w:cs="Arial"/>
                <w:lang w:val="en-US"/>
              </w:rPr>
              <w:t>Proponowana zmiana powiązana ze zmianą czasu pełnienia obowiązków Przewodniczącego powinna pociągać za sobą skutki finansowe adekwatne do pełnionej funkcji.</w:t>
            </w:r>
          </w:p>
        </w:tc>
        <w:tc>
          <w:tcPr>
            <w:tcW w:w="2293" w:type="dxa"/>
            <w:hideMark/>
          </w:tcPr>
          <w:p w:rsidR="00FD7FA6" w:rsidRPr="00C41F89" w:rsidRDefault="006C7EB6" w:rsidP="00FB24FB">
            <w:pPr>
              <w:spacing w:after="160" w:line="259" w:lineRule="auto"/>
              <w:rPr>
                <w:rFonts w:ascii="Arial" w:hAnsi="Arial" w:cs="Arial"/>
                <w:lang w:val="en-US"/>
              </w:rPr>
            </w:pPr>
            <w:r w:rsidRPr="006C7EB6">
              <w:rPr>
                <w:rFonts w:ascii="Arial" w:hAnsi="Arial" w:cs="Arial"/>
                <w:lang w:val="en-US"/>
              </w:rPr>
              <w:t>Uwaga zostanie poddana dalszej analizie.</w:t>
            </w:r>
          </w:p>
        </w:tc>
      </w:tr>
      <w:tr w:rsidR="00FD7FA6" w:rsidRPr="00C41F89" w:rsidTr="00E46597">
        <w:trPr>
          <w:trHeight w:val="1755"/>
        </w:trPr>
        <w:tc>
          <w:tcPr>
            <w:tcW w:w="1213" w:type="dxa"/>
          </w:tcPr>
          <w:p w:rsidR="00FD7FA6" w:rsidRPr="00C41F89" w:rsidRDefault="00FD7FA6" w:rsidP="00FB24FB">
            <w:pPr>
              <w:spacing w:after="160" w:line="259" w:lineRule="auto"/>
              <w:ind w:left="568"/>
              <w:rPr>
                <w:rFonts w:ascii="Arial" w:hAnsi="Arial" w:cs="Arial"/>
                <w:b/>
                <w:lang w:val="en-US"/>
              </w:rPr>
            </w:pPr>
            <w:r w:rsidRPr="00C41F89">
              <w:rPr>
                <w:rFonts w:ascii="Arial" w:hAnsi="Arial" w:cs="Arial"/>
                <w:b/>
                <w:lang w:val="en-US"/>
              </w:rPr>
              <w:t>13</w:t>
            </w:r>
            <w:r>
              <w:rPr>
                <w:rFonts w:ascii="Arial" w:hAnsi="Arial" w:cs="Arial"/>
                <w:b/>
                <w:lang w:val="en-US"/>
              </w:rPr>
              <w:t>9</w:t>
            </w:r>
            <w:r w:rsidRPr="00C41F89">
              <w:rPr>
                <w:rFonts w:ascii="Arial" w:hAnsi="Arial" w:cs="Arial"/>
                <w:b/>
                <w:lang w:val="en-US"/>
              </w:rPr>
              <w:t>.</w:t>
            </w:r>
          </w:p>
        </w:tc>
        <w:tc>
          <w:tcPr>
            <w:tcW w:w="2991" w:type="dxa"/>
          </w:tcPr>
          <w:p w:rsidR="00FD7FA6" w:rsidRPr="00C41F89" w:rsidRDefault="006C7EB6" w:rsidP="00FB24FB">
            <w:pPr>
              <w:spacing w:after="160" w:line="259" w:lineRule="auto"/>
              <w:rPr>
                <w:rFonts w:ascii="Arial" w:hAnsi="Arial" w:cs="Arial"/>
                <w:lang w:val="en-US"/>
              </w:rPr>
            </w:pPr>
            <w:r>
              <w:rPr>
                <w:rFonts w:ascii="Arial" w:hAnsi="Arial" w:cs="Arial"/>
                <w:lang w:val="en-US"/>
              </w:rPr>
              <w:t>Par. 75 ust. 3</w:t>
            </w:r>
          </w:p>
        </w:tc>
        <w:tc>
          <w:tcPr>
            <w:tcW w:w="3691" w:type="dxa"/>
          </w:tcPr>
          <w:p w:rsidR="00FD7FA6" w:rsidRDefault="006C7EB6" w:rsidP="00FB24FB">
            <w:pPr>
              <w:spacing w:after="160" w:line="259" w:lineRule="auto"/>
              <w:rPr>
                <w:rFonts w:ascii="Arial" w:hAnsi="Arial" w:cs="Arial"/>
                <w:lang w:val="en-US"/>
              </w:rPr>
            </w:pPr>
            <w:r>
              <w:rPr>
                <w:rFonts w:ascii="Arial" w:hAnsi="Arial" w:cs="Arial"/>
                <w:lang w:val="en-US"/>
              </w:rPr>
              <w:t>3. Podziału mandatów dokonuje się w sytuacji jeśli liczba oddanych głosów na poszczególnych kandydatów umożliwia utworzenie RO;</w:t>
            </w:r>
          </w:p>
          <w:p w:rsidR="00BE6CEA" w:rsidRPr="005C6047" w:rsidRDefault="00BE6CEA" w:rsidP="00BE6CEA">
            <w:pPr>
              <w:spacing w:after="160" w:line="259" w:lineRule="auto"/>
              <w:rPr>
                <w:rFonts w:ascii="Arial" w:hAnsi="Arial" w:cs="Arial"/>
              </w:rPr>
            </w:pPr>
            <w:r w:rsidRPr="00C41F89">
              <w:rPr>
                <w:rFonts w:ascii="Arial" w:hAnsi="Arial" w:cs="Arial"/>
                <w:u w:val="single"/>
                <w:lang w:val="en-US"/>
              </w:rPr>
              <w:t xml:space="preserve">(uwaga wniesiona na formularzu w </w:t>
            </w:r>
            <w:r w:rsidRPr="00C41F89">
              <w:rPr>
                <w:rFonts w:ascii="Arial" w:hAnsi="Arial" w:cs="Arial"/>
                <w:u w:val="single"/>
                <w:lang w:val="en-US"/>
              </w:rPr>
              <w:lastRenderedPageBreak/>
              <w:t xml:space="preserve">dniu </w:t>
            </w:r>
            <w:r>
              <w:rPr>
                <w:rFonts w:ascii="Arial" w:hAnsi="Arial" w:cs="Arial"/>
                <w:u w:val="single"/>
                <w:lang w:val="en-US"/>
              </w:rPr>
              <w:t>7</w:t>
            </w:r>
            <w:r w:rsidRPr="00C41F89">
              <w:rPr>
                <w:rFonts w:ascii="Arial" w:hAnsi="Arial" w:cs="Arial"/>
                <w:u w:val="single"/>
                <w:lang w:val="en-US"/>
              </w:rPr>
              <w:t xml:space="preserve"> stycznia 2025 r.)</w:t>
            </w:r>
          </w:p>
          <w:p w:rsidR="00BE6CEA" w:rsidRPr="00C41F89" w:rsidRDefault="00BE6CEA" w:rsidP="00FB24FB">
            <w:pPr>
              <w:spacing w:after="160" w:line="259" w:lineRule="auto"/>
              <w:rPr>
                <w:rFonts w:ascii="Arial" w:hAnsi="Arial" w:cs="Arial"/>
                <w:lang w:val="en-US"/>
              </w:rPr>
            </w:pPr>
          </w:p>
        </w:tc>
        <w:tc>
          <w:tcPr>
            <w:tcW w:w="4179" w:type="dxa"/>
          </w:tcPr>
          <w:p w:rsidR="00FD7FA6" w:rsidRDefault="006C7EB6" w:rsidP="00FB24FB">
            <w:pPr>
              <w:spacing w:after="160" w:line="259" w:lineRule="auto"/>
              <w:rPr>
                <w:rFonts w:ascii="Arial" w:hAnsi="Arial" w:cs="Arial"/>
                <w:lang w:val="en-US"/>
              </w:rPr>
            </w:pPr>
            <w:r>
              <w:rPr>
                <w:rFonts w:ascii="Arial" w:hAnsi="Arial" w:cs="Arial"/>
                <w:lang w:val="en-US"/>
              </w:rPr>
              <w:lastRenderedPageBreak/>
              <w:t>Postulowana zmiana znosi restrykcję udziału procentowego mieszkańców w głosowaniu ponieważ jest to działanie niedemokratyczne i nieskuteczne społecznie.</w:t>
            </w:r>
            <w:r>
              <w:rPr>
                <w:rFonts w:ascii="Arial" w:hAnsi="Arial" w:cs="Arial"/>
                <w:lang w:val="en-US"/>
              </w:rPr>
              <w:br/>
            </w:r>
            <w:r>
              <w:rPr>
                <w:rFonts w:ascii="Arial" w:hAnsi="Arial" w:cs="Arial"/>
                <w:lang w:val="en-US"/>
              </w:rPr>
              <w:br/>
            </w:r>
            <w:r>
              <w:rPr>
                <w:rFonts w:ascii="Arial" w:hAnsi="Arial" w:cs="Arial"/>
                <w:lang w:val="en-US"/>
              </w:rPr>
              <w:lastRenderedPageBreak/>
              <w:t>W efekcie</w:t>
            </w:r>
            <w:r w:rsidR="006C1D37">
              <w:rPr>
                <w:rFonts w:ascii="Arial" w:hAnsi="Arial" w:cs="Arial"/>
                <w:lang w:val="en-US"/>
              </w:rPr>
              <w:t xml:space="preserve"> likwiduje jakąkolwiek możliwość działania grupy społeczników na rzecz mieszkańców co w przyszłości może owocować większą świadomością o wpływie na najbliższe otoczenie.</w:t>
            </w:r>
          </w:p>
          <w:p w:rsidR="006C1D37" w:rsidRDefault="006C1D37" w:rsidP="00FB24FB">
            <w:pPr>
              <w:spacing w:after="160" w:line="259" w:lineRule="auto"/>
              <w:rPr>
                <w:rFonts w:ascii="Arial" w:hAnsi="Arial" w:cs="Arial"/>
                <w:lang w:val="en-US"/>
              </w:rPr>
            </w:pPr>
            <w:r>
              <w:rPr>
                <w:rFonts w:ascii="Arial" w:hAnsi="Arial" w:cs="Arial"/>
                <w:lang w:val="en-US"/>
              </w:rPr>
              <w:t>Wątpliwy jest zamysł o mobilizującym aktywność społeczną okresie 12 miesięcy nieistnienia rady.</w:t>
            </w:r>
          </w:p>
          <w:p w:rsidR="006C1D37" w:rsidRPr="00C41F89" w:rsidRDefault="006C1D37" w:rsidP="00FB24FB">
            <w:pPr>
              <w:spacing w:after="160" w:line="259" w:lineRule="auto"/>
              <w:rPr>
                <w:rFonts w:ascii="Arial" w:hAnsi="Arial" w:cs="Arial"/>
                <w:lang w:val="en-US"/>
              </w:rPr>
            </w:pPr>
            <w:r>
              <w:rPr>
                <w:rFonts w:ascii="Arial" w:hAnsi="Arial" w:cs="Arial"/>
                <w:lang w:val="en-US"/>
              </w:rPr>
              <w:t>Zdecydowanie skuteczniejsze jest mobilizowanie słabo funkcjonujących rad do działalności poprzez szkolenia I częsty kontakt z samorządem M. Szczecina. Konieczne są działania naprawcze, a nie restrykcje.</w:t>
            </w:r>
          </w:p>
        </w:tc>
        <w:tc>
          <w:tcPr>
            <w:tcW w:w="2293" w:type="dxa"/>
            <w:hideMark/>
          </w:tcPr>
          <w:p w:rsidR="00FD7FA6" w:rsidRPr="00C41F89" w:rsidRDefault="00136FE5" w:rsidP="002F5E9A">
            <w:pPr>
              <w:spacing w:after="160" w:line="259" w:lineRule="auto"/>
              <w:rPr>
                <w:rFonts w:ascii="Arial" w:hAnsi="Arial" w:cs="Arial"/>
                <w:lang w:val="en-US"/>
              </w:rPr>
            </w:pPr>
            <w:r w:rsidRPr="00136FE5">
              <w:rPr>
                <w:rFonts w:ascii="Arial" w:hAnsi="Arial" w:cs="Arial"/>
                <w:lang w:val="en-US"/>
              </w:rPr>
              <w:lastRenderedPageBreak/>
              <w:t>Propozycja wprowadzenia progu frekwencyjnego zostanie utrzymana, dalszej anal</w:t>
            </w:r>
            <w:r w:rsidR="002F5E9A">
              <w:rPr>
                <w:rFonts w:ascii="Arial" w:hAnsi="Arial" w:cs="Arial"/>
                <w:lang w:val="en-US"/>
              </w:rPr>
              <w:t>izi</w:t>
            </w:r>
            <w:r w:rsidRPr="00136FE5">
              <w:rPr>
                <w:rFonts w:ascii="Arial" w:hAnsi="Arial" w:cs="Arial"/>
                <w:lang w:val="en-US"/>
              </w:rPr>
              <w:t xml:space="preserve">e poddane zostaną </w:t>
            </w:r>
            <w:r w:rsidRPr="00136FE5">
              <w:rPr>
                <w:rFonts w:ascii="Arial" w:hAnsi="Arial" w:cs="Arial"/>
                <w:lang w:val="en-US"/>
              </w:rPr>
              <w:lastRenderedPageBreak/>
              <w:t>propozycję zmniejszenia progu.</w:t>
            </w:r>
          </w:p>
        </w:tc>
      </w:tr>
      <w:tr w:rsidR="00E46597" w:rsidRPr="00C41F89" w:rsidTr="00E46597">
        <w:trPr>
          <w:trHeight w:val="1755"/>
        </w:trPr>
        <w:tc>
          <w:tcPr>
            <w:tcW w:w="1213" w:type="dxa"/>
          </w:tcPr>
          <w:p w:rsidR="00E46597" w:rsidRPr="00C41F89" w:rsidRDefault="00E46597" w:rsidP="00E46597">
            <w:pPr>
              <w:spacing w:after="160" w:line="259" w:lineRule="auto"/>
              <w:ind w:left="568"/>
              <w:rPr>
                <w:rFonts w:ascii="Arial" w:hAnsi="Arial" w:cs="Arial"/>
                <w:b/>
                <w:lang w:val="en-US"/>
              </w:rPr>
            </w:pPr>
            <w:r w:rsidRPr="00C41F89">
              <w:rPr>
                <w:rFonts w:ascii="Arial" w:hAnsi="Arial" w:cs="Arial"/>
                <w:b/>
                <w:lang w:val="en-US"/>
              </w:rPr>
              <w:lastRenderedPageBreak/>
              <w:t>1</w:t>
            </w:r>
            <w:r>
              <w:rPr>
                <w:rFonts w:ascii="Arial" w:hAnsi="Arial" w:cs="Arial"/>
                <w:b/>
                <w:lang w:val="en-US"/>
              </w:rPr>
              <w:t>40</w:t>
            </w:r>
            <w:r w:rsidRPr="00C41F89">
              <w:rPr>
                <w:rFonts w:ascii="Arial" w:hAnsi="Arial" w:cs="Arial"/>
                <w:b/>
                <w:lang w:val="en-US"/>
              </w:rPr>
              <w:t>.</w:t>
            </w:r>
          </w:p>
        </w:tc>
        <w:tc>
          <w:tcPr>
            <w:tcW w:w="2991" w:type="dxa"/>
          </w:tcPr>
          <w:p w:rsidR="00E46597" w:rsidRPr="00C41F89" w:rsidRDefault="00E46597" w:rsidP="00E46597">
            <w:pPr>
              <w:spacing w:after="160" w:line="259" w:lineRule="auto"/>
              <w:rPr>
                <w:rFonts w:ascii="Arial" w:hAnsi="Arial" w:cs="Arial"/>
                <w:lang w:val="en-US"/>
              </w:rPr>
            </w:pPr>
            <w:r>
              <w:rPr>
                <w:rFonts w:ascii="Arial" w:hAnsi="Arial" w:cs="Arial"/>
                <w:lang w:val="en-US"/>
              </w:rPr>
              <w:t>Par. 2</w:t>
            </w:r>
            <w:r>
              <w:rPr>
                <w:rFonts w:ascii="Arial" w:hAnsi="Arial" w:cs="Arial"/>
                <w:lang w:val="en-US"/>
              </w:rPr>
              <w:t>9</w:t>
            </w:r>
          </w:p>
        </w:tc>
        <w:tc>
          <w:tcPr>
            <w:tcW w:w="3691" w:type="dxa"/>
          </w:tcPr>
          <w:p w:rsidR="00E46597" w:rsidRDefault="00E46597" w:rsidP="000E77B2">
            <w:pPr>
              <w:spacing w:after="160" w:line="259" w:lineRule="auto"/>
              <w:rPr>
                <w:rFonts w:ascii="Arial" w:hAnsi="Arial" w:cs="Arial"/>
                <w:lang w:val="en-US"/>
              </w:rPr>
            </w:pPr>
            <w:r>
              <w:rPr>
                <w:rFonts w:ascii="Arial" w:hAnsi="Arial" w:cs="Arial"/>
                <w:lang w:val="en-US"/>
              </w:rPr>
              <w:t>Par. 29 ust. 1</w:t>
            </w:r>
          </w:p>
          <w:p w:rsidR="00E46597" w:rsidRDefault="00E46597" w:rsidP="00E46597">
            <w:pPr>
              <w:spacing w:after="160" w:line="259" w:lineRule="auto"/>
              <w:rPr>
                <w:rFonts w:ascii="Arial" w:hAnsi="Arial" w:cs="Arial"/>
                <w:lang w:val="en-US"/>
              </w:rPr>
            </w:pPr>
            <w:r>
              <w:rPr>
                <w:rFonts w:ascii="Arial" w:hAnsi="Arial" w:cs="Arial"/>
                <w:lang w:val="en-US"/>
              </w:rPr>
              <w:t>W celu utrzymania stałej łączności z mieszkańcami Rada organizuje dyżury Radnych. Dyżury powinny być pełnione przez wyznaczonego Radnego co najmniej raz w miesiącu w godzinach popołudniowych</w:t>
            </w:r>
          </w:p>
          <w:p w:rsidR="00BE6CEA" w:rsidRPr="005C6047" w:rsidRDefault="00BE6CEA" w:rsidP="00BE6CEA">
            <w:pPr>
              <w:spacing w:after="160" w:line="259" w:lineRule="auto"/>
              <w:rPr>
                <w:rFonts w:ascii="Arial" w:hAnsi="Arial" w:cs="Arial"/>
              </w:rPr>
            </w:pPr>
            <w:r w:rsidRPr="00C41F89">
              <w:rPr>
                <w:rFonts w:ascii="Arial" w:hAnsi="Arial" w:cs="Arial"/>
                <w:u w:val="single"/>
                <w:lang w:val="en-US"/>
              </w:rPr>
              <w:t xml:space="preserve">(uwaga wniesiona na formularzu w dniu </w:t>
            </w:r>
            <w:r>
              <w:rPr>
                <w:rFonts w:ascii="Arial" w:hAnsi="Arial" w:cs="Arial"/>
                <w:u w:val="single"/>
                <w:lang w:val="en-US"/>
              </w:rPr>
              <w:t>7</w:t>
            </w:r>
            <w:r w:rsidRPr="00C41F89">
              <w:rPr>
                <w:rFonts w:ascii="Arial" w:hAnsi="Arial" w:cs="Arial"/>
                <w:u w:val="single"/>
                <w:lang w:val="en-US"/>
              </w:rPr>
              <w:t xml:space="preserve"> stycznia 2025 r.)</w:t>
            </w:r>
          </w:p>
          <w:p w:rsidR="00BE6CEA" w:rsidRPr="00C41F89" w:rsidRDefault="00BE6CEA" w:rsidP="00E46597">
            <w:pPr>
              <w:spacing w:after="160" w:line="259" w:lineRule="auto"/>
              <w:rPr>
                <w:rFonts w:ascii="Arial" w:hAnsi="Arial" w:cs="Arial"/>
                <w:lang w:val="en-US"/>
              </w:rPr>
            </w:pPr>
          </w:p>
        </w:tc>
        <w:tc>
          <w:tcPr>
            <w:tcW w:w="4179" w:type="dxa"/>
          </w:tcPr>
          <w:p w:rsidR="00E46597" w:rsidRPr="00C41F89" w:rsidRDefault="00E46597" w:rsidP="000E77B2">
            <w:pPr>
              <w:spacing w:after="160" w:line="259" w:lineRule="auto"/>
              <w:rPr>
                <w:rFonts w:ascii="Arial" w:hAnsi="Arial" w:cs="Arial"/>
                <w:lang w:val="en-US"/>
              </w:rPr>
            </w:pPr>
            <w:r>
              <w:rPr>
                <w:rFonts w:ascii="Arial" w:hAnsi="Arial" w:cs="Arial"/>
                <w:lang w:val="en-US"/>
              </w:rPr>
              <w:t>Osiedle Głębokie jest małym osiedlem i z doświadczenia poprzednich kadencji wynika, że dyżury prowadzone przez Radnych raz w tygodniu były bezzasadne, podobnie będzie w przypadku wprowadzenia dyżurów dwa razy w miesiącu. Przekazywanie I zgłaszanie wniosków i problemów do RO odbywa się praktycznie przez sąsiedzkie kontakty z poszczególnymi Radnymi. Jeden dyżur popołudniowy w biurze RO będzie zasadny przy upublicznionej informacji o terminie i godzinie.</w:t>
            </w:r>
          </w:p>
        </w:tc>
        <w:tc>
          <w:tcPr>
            <w:tcW w:w="2293" w:type="dxa"/>
            <w:hideMark/>
          </w:tcPr>
          <w:p w:rsidR="00E46597" w:rsidRPr="00C41F89" w:rsidRDefault="00E46597" w:rsidP="000E77B2">
            <w:pPr>
              <w:spacing w:after="160" w:line="259" w:lineRule="auto"/>
              <w:rPr>
                <w:rFonts w:ascii="Arial" w:hAnsi="Arial" w:cs="Arial"/>
                <w:lang w:val="en-US"/>
              </w:rPr>
            </w:pPr>
            <w:r w:rsidRPr="006C7EB6">
              <w:rPr>
                <w:rFonts w:ascii="Arial" w:hAnsi="Arial" w:cs="Arial"/>
                <w:lang w:val="en-US"/>
              </w:rPr>
              <w:t>Uwaga zostanie poddana dalszej analizie.</w:t>
            </w:r>
          </w:p>
        </w:tc>
      </w:tr>
      <w:tr w:rsidR="00E46597" w:rsidRPr="00C41F89" w:rsidTr="00E46597">
        <w:trPr>
          <w:trHeight w:val="1755"/>
        </w:trPr>
        <w:tc>
          <w:tcPr>
            <w:tcW w:w="1213" w:type="dxa"/>
          </w:tcPr>
          <w:p w:rsidR="00E46597" w:rsidRPr="00C41F89" w:rsidRDefault="00E46597" w:rsidP="00E46597">
            <w:pPr>
              <w:spacing w:after="160" w:line="259" w:lineRule="auto"/>
              <w:ind w:left="568"/>
              <w:rPr>
                <w:rFonts w:ascii="Arial" w:hAnsi="Arial" w:cs="Arial"/>
                <w:b/>
                <w:lang w:val="en-US"/>
              </w:rPr>
            </w:pPr>
            <w:r w:rsidRPr="00C41F89">
              <w:rPr>
                <w:rFonts w:ascii="Arial" w:hAnsi="Arial" w:cs="Arial"/>
                <w:b/>
                <w:lang w:val="en-US"/>
              </w:rPr>
              <w:lastRenderedPageBreak/>
              <w:t>1</w:t>
            </w:r>
            <w:r>
              <w:rPr>
                <w:rFonts w:ascii="Arial" w:hAnsi="Arial" w:cs="Arial"/>
                <w:b/>
                <w:lang w:val="en-US"/>
              </w:rPr>
              <w:t>41</w:t>
            </w:r>
            <w:r w:rsidRPr="00C41F89">
              <w:rPr>
                <w:rFonts w:ascii="Arial" w:hAnsi="Arial" w:cs="Arial"/>
                <w:b/>
                <w:lang w:val="en-US"/>
              </w:rPr>
              <w:t>.</w:t>
            </w:r>
          </w:p>
        </w:tc>
        <w:tc>
          <w:tcPr>
            <w:tcW w:w="2991" w:type="dxa"/>
          </w:tcPr>
          <w:p w:rsidR="00E46597" w:rsidRPr="00C41F89" w:rsidRDefault="00E46597" w:rsidP="00E46597">
            <w:pPr>
              <w:spacing w:after="160" w:line="259" w:lineRule="auto"/>
              <w:rPr>
                <w:rFonts w:ascii="Arial" w:hAnsi="Arial" w:cs="Arial"/>
                <w:lang w:val="en-US"/>
              </w:rPr>
            </w:pPr>
            <w:r>
              <w:rPr>
                <w:rFonts w:ascii="Arial" w:hAnsi="Arial" w:cs="Arial"/>
                <w:lang w:val="en-US"/>
              </w:rPr>
              <w:t xml:space="preserve">Par. </w:t>
            </w:r>
            <w:r>
              <w:rPr>
                <w:rFonts w:ascii="Arial" w:hAnsi="Arial" w:cs="Arial"/>
                <w:lang w:val="en-US"/>
              </w:rPr>
              <w:t>7</w:t>
            </w:r>
          </w:p>
        </w:tc>
        <w:tc>
          <w:tcPr>
            <w:tcW w:w="3691" w:type="dxa"/>
          </w:tcPr>
          <w:p w:rsidR="00E46597" w:rsidRDefault="00E46597" w:rsidP="000E77B2">
            <w:pPr>
              <w:spacing w:after="160" w:line="259" w:lineRule="auto"/>
              <w:rPr>
                <w:rFonts w:ascii="Arial" w:hAnsi="Arial" w:cs="Arial"/>
                <w:lang w:val="en-US"/>
              </w:rPr>
            </w:pPr>
            <w:r>
              <w:rPr>
                <w:rFonts w:ascii="Arial" w:hAnsi="Arial" w:cs="Arial"/>
                <w:lang w:val="en-US"/>
              </w:rPr>
              <w:t>Par. 7 pkt 6)</w:t>
            </w:r>
          </w:p>
          <w:p w:rsidR="00E46597" w:rsidRDefault="00E46597" w:rsidP="000E77B2">
            <w:pPr>
              <w:spacing w:after="160" w:line="259" w:lineRule="auto"/>
              <w:rPr>
                <w:rFonts w:ascii="Arial" w:hAnsi="Arial" w:cs="Arial"/>
                <w:lang w:val="en-US"/>
              </w:rPr>
            </w:pPr>
            <w:r>
              <w:rPr>
                <w:rFonts w:ascii="Arial" w:hAnsi="Arial" w:cs="Arial"/>
                <w:lang w:val="en-US"/>
              </w:rPr>
              <w:t xml:space="preserve">Do zadań Osiedla należy: </w:t>
            </w:r>
          </w:p>
          <w:p w:rsidR="00E46597" w:rsidRDefault="00E46597" w:rsidP="000E77B2">
            <w:pPr>
              <w:spacing w:after="160" w:line="259" w:lineRule="auto"/>
              <w:rPr>
                <w:rFonts w:ascii="Arial" w:hAnsi="Arial" w:cs="Arial"/>
                <w:lang w:val="en-US"/>
              </w:rPr>
            </w:pPr>
            <w:r>
              <w:rPr>
                <w:rFonts w:ascii="Arial" w:hAnsi="Arial" w:cs="Arial"/>
                <w:lang w:val="en-US"/>
              </w:rPr>
              <w:t>Opiniowanie:</w:t>
            </w:r>
          </w:p>
          <w:p w:rsidR="00E46597" w:rsidRDefault="00E46597" w:rsidP="000E77B2">
            <w:pPr>
              <w:spacing w:after="160" w:line="259" w:lineRule="auto"/>
              <w:rPr>
                <w:rFonts w:ascii="Arial" w:hAnsi="Arial" w:cs="Arial"/>
                <w:lang w:val="en-US"/>
              </w:rPr>
            </w:pPr>
            <w:r>
              <w:rPr>
                <w:rFonts w:ascii="Arial" w:hAnsi="Arial" w:cs="Arial"/>
                <w:lang w:val="en-US"/>
              </w:rPr>
              <w:t>m) założeń do projektów inwestycyjnych realizowanych przez Miasto lub miejskie jednostki organizacyjne na terenie Osiedla oraz inne podmioty</w:t>
            </w:r>
          </w:p>
          <w:p w:rsidR="00BE6CEA" w:rsidRPr="005C6047" w:rsidRDefault="00BE6CEA" w:rsidP="00BE6CEA">
            <w:pPr>
              <w:spacing w:after="160" w:line="259" w:lineRule="auto"/>
              <w:rPr>
                <w:rFonts w:ascii="Arial" w:hAnsi="Arial" w:cs="Arial"/>
              </w:rPr>
            </w:pPr>
            <w:r w:rsidRPr="00C41F89">
              <w:rPr>
                <w:rFonts w:ascii="Arial" w:hAnsi="Arial" w:cs="Arial"/>
                <w:u w:val="single"/>
                <w:lang w:val="en-US"/>
              </w:rPr>
              <w:t xml:space="preserve">(uwaga wniesiona na formularzu w dniu </w:t>
            </w:r>
            <w:r>
              <w:rPr>
                <w:rFonts w:ascii="Arial" w:hAnsi="Arial" w:cs="Arial"/>
                <w:u w:val="single"/>
                <w:lang w:val="en-US"/>
              </w:rPr>
              <w:t>7</w:t>
            </w:r>
            <w:r w:rsidRPr="00C41F89">
              <w:rPr>
                <w:rFonts w:ascii="Arial" w:hAnsi="Arial" w:cs="Arial"/>
                <w:u w:val="single"/>
                <w:lang w:val="en-US"/>
              </w:rPr>
              <w:t xml:space="preserve"> stycznia 2025 r.)</w:t>
            </w:r>
          </w:p>
          <w:p w:rsidR="00BE6CEA" w:rsidRPr="00C41F89" w:rsidRDefault="00BE6CEA" w:rsidP="000E77B2">
            <w:pPr>
              <w:spacing w:after="160" w:line="259" w:lineRule="auto"/>
              <w:rPr>
                <w:rFonts w:ascii="Arial" w:hAnsi="Arial" w:cs="Arial"/>
                <w:lang w:val="en-US"/>
              </w:rPr>
            </w:pPr>
          </w:p>
        </w:tc>
        <w:tc>
          <w:tcPr>
            <w:tcW w:w="4179" w:type="dxa"/>
          </w:tcPr>
          <w:p w:rsidR="00E46597" w:rsidRPr="00C41F89" w:rsidRDefault="00E46597" w:rsidP="000E77B2">
            <w:pPr>
              <w:spacing w:after="160" w:line="259" w:lineRule="auto"/>
              <w:rPr>
                <w:rFonts w:ascii="Arial" w:hAnsi="Arial" w:cs="Arial"/>
                <w:lang w:val="en-US"/>
              </w:rPr>
            </w:pPr>
            <w:r>
              <w:rPr>
                <w:rFonts w:ascii="Arial" w:hAnsi="Arial" w:cs="Arial"/>
                <w:lang w:val="en-US"/>
              </w:rPr>
              <w:t>Postulowane uzupełnienie zapisu ma na celu uniknięcie realizacji kontrowersyjnych dla mieszkańców inwestycji, które mimo zgodności lub na granicy zgodności z obowiązującym prawem miejscowym budzą społeczny sprzeciw</w:t>
            </w:r>
          </w:p>
        </w:tc>
        <w:tc>
          <w:tcPr>
            <w:tcW w:w="2293" w:type="dxa"/>
            <w:hideMark/>
          </w:tcPr>
          <w:p w:rsidR="00E46597" w:rsidRPr="00C41F89" w:rsidRDefault="00E46597" w:rsidP="000E77B2">
            <w:pPr>
              <w:spacing w:after="160" w:line="259" w:lineRule="auto"/>
              <w:rPr>
                <w:rFonts w:ascii="Arial" w:hAnsi="Arial" w:cs="Arial"/>
                <w:lang w:val="en-US"/>
              </w:rPr>
            </w:pPr>
            <w:r w:rsidRPr="006C7EB6">
              <w:rPr>
                <w:rFonts w:ascii="Arial" w:hAnsi="Arial" w:cs="Arial"/>
                <w:lang w:val="en-US"/>
              </w:rPr>
              <w:t>Uwaga zostanie poddana dalszej analizie.</w:t>
            </w:r>
          </w:p>
        </w:tc>
      </w:tr>
    </w:tbl>
    <w:p w:rsidR="000A2A74" w:rsidRPr="00C41F89" w:rsidRDefault="000A2A74">
      <w:pPr>
        <w:rPr>
          <w:rFonts w:ascii="Arial" w:hAnsi="Arial" w:cs="Arial"/>
        </w:rPr>
      </w:pPr>
    </w:p>
    <w:sectPr w:rsidR="000A2A74" w:rsidRPr="00C41F89" w:rsidSect="00D729D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55E" w:rsidRDefault="00DE155E" w:rsidP="00492DAA">
      <w:pPr>
        <w:spacing w:after="0" w:line="240" w:lineRule="auto"/>
      </w:pPr>
      <w:r>
        <w:separator/>
      </w:r>
    </w:p>
  </w:endnote>
  <w:endnote w:type="continuationSeparator" w:id="0">
    <w:p w:rsidR="00DE155E" w:rsidRDefault="00DE155E" w:rsidP="00492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501832"/>
      <w:docPartObj>
        <w:docPartGallery w:val="Page Numbers (Bottom of Page)"/>
        <w:docPartUnique/>
      </w:docPartObj>
    </w:sdtPr>
    <w:sdtContent>
      <w:p w:rsidR="00FB24FB" w:rsidRDefault="00FB24FB">
        <w:pPr>
          <w:pStyle w:val="Stopka"/>
          <w:jc w:val="right"/>
        </w:pPr>
        <w:fldSimple w:instr="PAGE   \* MERGEFORMAT">
          <w:r w:rsidR="002F5E9A">
            <w:rPr>
              <w:noProof/>
            </w:rPr>
            <w:t>60</w:t>
          </w:r>
        </w:fldSimple>
      </w:p>
    </w:sdtContent>
  </w:sdt>
  <w:p w:rsidR="00FB24FB" w:rsidRDefault="00FB24F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55E" w:rsidRDefault="00DE155E" w:rsidP="00492DAA">
      <w:pPr>
        <w:spacing w:after="0" w:line="240" w:lineRule="auto"/>
      </w:pPr>
      <w:r>
        <w:separator/>
      </w:r>
    </w:p>
  </w:footnote>
  <w:footnote w:type="continuationSeparator" w:id="0">
    <w:p w:rsidR="00DE155E" w:rsidRDefault="00DE155E" w:rsidP="00492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A0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
    <w:nsid w:val="041A0014"/>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
    <w:nsid w:val="06DF5497"/>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
    <w:nsid w:val="06EE02FE"/>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
    <w:nsid w:val="07835066"/>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
    <w:nsid w:val="093B4839"/>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nsid w:val="09AE0745"/>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nsid w:val="0A092A66"/>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8">
    <w:nsid w:val="0AED5145"/>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nsid w:val="133626B5"/>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0">
    <w:nsid w:val="14D30439"/>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nsid w:val="162A0346"/>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2">
    <w:nsid w:val="1721718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3">
    <w:nsid w:val="17666AE8"/>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4">
    <w:nsid w:val="17BF2700"/>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5">
    <w:nsid w:val="1BDA305E"/>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6">
    <w:nsid w:val="1D822F7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7">
    <w:nsid w:val="1D9F12F3"/>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8">
    <w:nsid w:val="1E321AE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9">
    <w:nsid w:val="1FF376E5"/>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0">
    <w:nsid w:val="233C683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1">
    <w:nsid w:val="24656EA1"/>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2">
    <w:nsid w:val="251B30B2"/>
    <w:multiLevelType w:val="hybridMultilevel"/>
    <w:tmpl w:val="E07C76DE"/>
    <w:lvl w:ilvl="0" w:tplc="6B9CE104">
      <w:start w:val="133"/>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5D391B"/>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4">
    <w:nsid w:val="2AE842BE"/>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5">
    <w:nsid w:val="2B0477D1"/>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6">
    <w:nsid w:val="2B936C45"/>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7">
    <w:nsid w:val="2C5027A7"/>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8">
    <w:nsid w:val="30BE338B"/>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9">
    <w:nsid w:val="32047783"/>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nsid w:val="33C00998"/>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1">
    <w:nsid w:val="355719D7"/>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2">
    <w:nsid w:val="372E2AB4"/>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3">
    <w:nsid w:val="38704E44"/>
    <w:multiLevelType w:val="hybridMultilevel"/>
    <w:tmpl w:val="10F4C200"/>
    <w:lvl w:ilvl="0" w:tplc="B0A89764">
      <w:start w:val="1"/>
      <w:numFmt w:val="decimal"/>
      <w:lvlText w:val="%1."/>
      <w:lvlJc w:val="left"/>
      <w:pPr>
        <w:ind w:left="568" w:firstLine="0"/>
      </w:pPr>
      <w:rPr>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nsid w:val="3EE524DE"/>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5">
    <w:nsid w:val="48733A4F"/>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6">
    <w:nsid w:val="4AF54D1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7">
    <w:nsid w:val="4BA53298"/>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8">
    <w:nsid w:val="4D17269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9">
    <w:nsid w:val="4DDA7C26"/>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0">
    <w:nsid w:val="4E990DBE"/>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1">
    <w:nsid w:val="4FA53B2B"/>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2">
    <w:nsid w:val="501744D6"/>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3">
    <w:nsid w:val="520D02D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4">
    <w:nsid w:val="5518513E"/>
    <w:multiLevelType w:val="hybridMultilevel"/>
    <w:tmpl w:val="F3E8CDF8"/>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5">
    <w:nsid w:val="580C128B"/>
    <w:multiLevelType w:val="hybridMultilevel"/>
    <w:tmpl w:val="1C52F172"/>
    <w:lvl w:ilvl="0" w:tplc="FFFFFFFF">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6">
    <w:nsid w:val="5A205491"/>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7">
    <w:nsid w:val="5AD30F4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8">
    <w:nsid w:val="5F4E0994"/>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9">
    <w:nsid w:val="5FB14E5B"/>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0">
    <w:nsid w:val="5FB2729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1">
    <w:nsid w:val="5FD95343"/>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2">
    <w:nsid w:val="606D79E9"/>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3">
    <w:nsid w:val="60B830EA"/>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4">
    <w:nsid w:val="61E559E6"/>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5">
    <w:nsid w:val="63B73480"/>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6">
    <w:nsid w:val="63DF22B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7">
    <w:nsid w:val="6A157898"/>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8">
    <w:nsid w:val="6D1D5317"/>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9">
    <w:nsid w:val="6F845A55"/>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0">
    <w:nsid w:val="72DD663F"/>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1">
    <w:nsid w:val="7766606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2">
    <w:nsid w:val="77BB25C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3">
    <w:nsid w:val="787F7500"/>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4">
    <w:nsid w:val="793D6DAD"/>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5">
    <w:nsid w:val="7A8B7FA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6">
    <w:nsid w:val="7AB9582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7">
    <w:nsid w:val="7B0D7CA8"/>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8">
    <w:nsid w:val="7B4F4F6C"/>
    <w:multiLevelType w:val="hybridMultilevel"/>
    <w:tmpl w:val="6774310A"/>
    <w:lvl w:ilvl="0" w:tplc="FFFFFFFF">
      <w:start w:val="1"/>
      <w:numFmt w:val="decimal"/>
      <w:lvlText w:val="%1."/>
      <w:lvlJc w:val="left"/>
      <w:pPr>
        <w:ind w:left="1136" w:firstLine="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9">
    <w:nsid w:val="7B5E24C0"/>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0">
    <w:nsid w:val="7C703A37"/>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1">
    <w:nsid w:val="7D6B3CD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2">
    <w:nsid w:val="7E7D5272"/>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3">
    <w:nsid w:val="7EB52A6F"/>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4">
    <w:nsid w:val="7EF95DBC"/>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5">
    <w:nsid w:val="7F942F00"/>
    <w:multiLevelType w:val="hybridMultilevel"/>
    <w:tmpl w:val="70B6946C"/>
    <w:lvl w:ilvl="0" w:tplc="FFFFFFFF">
      <w:start w:val="1"/>
      <w:numFmt w:val="decimal"/>
      <w:lvlText w:val="%1."/>
      <w:lvlJc w:val="left"/>
      <w:pPr>
        <w:ind w:left="568" w:firstLine="0"/>
      </w:pPr>
      <w:rPr>
        <w:sz w:val="24"/>
        <w:szCs w:val="24"/>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num w:numId="1">
    <w:abstractNumId w:val="33"/>
  </w:num>
  <w:num w:numId="2">
    <w:abstractNumId w:val="44"/>
  </w:num>
  <w:num w:numId="3">
    <w:abstractNumId w:val="47"/>
  </w:num>
  <w:num w:numId="4">
    <w:abstractNumId w:val="30"/>
  </w:num>
  <w:num w:numId="5">
    <w:abstractNumId w:val="43"/>
  </w:num>
  <w:num w:numId="6">
    <w:abstractNumId w:val="23"/>
  </w:num>
  <w:num w:numId="7">
    <w:abstractNumId w:val="27"/>
  </w:num>
  <w:num w:numId="8">
    <w:abstractNumId w:val="31"/>
  </w:num>
  <w:num w:numId="9">
    <w:abstractNumId w:val="6"/>
  </w:num>
  <w:num w:numId="10">
    <w:abstractNumId w:val="17"/>
  </w:num>
  <w:num w:numId="11">
    <w:abstractNumId w:val="75"/>
  </w:num>
  <w:num w:numId="12">
    <w:abstractNumId w:val="59"/>
  </w:num>
  <w:num w:numId="13">
    <w:abstractNumId w:val="57"/>
  </w:num>
  <w:num w:numId="14">
    <w:abstractNumId w:val="56"/>
  </w:num>
  <w:num w:numId="15">
    <w:abstractNumId w:val="64"/>
  </w:num>
  <w:num w:numId="16">
    <w:abstractNumId w:val="53"/>
  </w:num>
  <w:num w:numId="17">
    <w:abstractNumId w:val="12"/>
  </w:num>
  <w:num w:numId="18">
    <w:abstractNumId w:val="58"/>
  </w:num>
  <w:num w:numId="19">
    <w:abstractNumId w:val="71"/>
  </w:num>
  <w:num w:numId="20">
    <w:abstractNumId w:val="29"/>
  </w:num>
  <w:num w:numId="21">
    <w:abstractNumId w:val="7"/>
  </w:num>
  <w:num w:numId="22">
    <w:abstractNumId w:val="48"/>
  </w:num>
  <w:num w:numId="23">
    <w:abstractNumId w:val="50"/>
  </w:num>
  <w:num w:numId="24">
    <w:abstractNumId w:val="15"/>
  </w:num>
  <w:num w:numId="25">
    <w:abstractNumId w:val="66"/>
  </w:num>
  <w:num w:numId="26">
    <w:abstractNumId w:val="25"/>
  </w:num>
  <w:num w:numId="27">
    <w:abstractNumId w:val="21"/>
  </w:num>
  <w:num w:numId="28">
    <w:abstractNumId w:val="39"/>
  </w:num>
  <w:num w:numId="29">
    <w:abstractNumId w:val="52"/>
  </w:num>
  <w:num w:numId="30">
    <w:abstractNumId w:val="60"/>
  </w:num>
  <w:num w:numId="31">
    <w:abstractNumId w:val="13"/>
  </w:num>
  <w:num w:numId="32">
    <w:abstractNumId w:val="61"/>
  </w:num>
  <w:num w:numId="33">
    <w:abstractNumId w:val="35"/>
  </w:num>
  <w:num w:numId="34">
    <w:abstractNumId w:val="8"/>
  </w:num>
  <w:num w:numId="35">
    <w:abstractNumId w:val="10"/>
  </w:num>
  <w:num w:numId="36">
    <w:abstractNumId w:val="46"/>
  </w:num>
  <w:num w:numId="37">
    <w:abstractNumId w:val="5"/>
  </w:num>
  <w:num w:numId="38">
    <w:abstractNumId w:val="32"/>
  </w:num>
  <w:num w:numId="39">
    <w:abstractNumId w:val="11"/>
  </w:num>
  <w:num w:numId="40">
    <w:abstractNumId w:val="20"/>
  </w:num>
  <w:num w:numId="41">
    <w:abstractNumId w:val="62"/>
  </w:num>
  <w:num w:numId="42">
    <w:abstractNumId w:val="16"/>
  </w:num>
  <w:num w:numId="43">
    <w:abstractNumId w:val="28"/>
  </w:num>
  <w:num w:numId="44">
    <w:abstractNumId w:val="4"/>
  </w:num>
  <w:num w:numId="45">
    <w:abstractNumId w:val="67"/>
  </w:num>
  <w:num w:numId="46">
    <w:abstractNumId w:val="51"/>
  </w:num>
  <w:num w:numId="47">
    <w:abstractNumId w:val="19"/>
  </w:num>
  <w:num w:numId="48">
    <w:abstractNumId w:val="38"/>
  </w:num>
  <w:num w:numId="49">
    <w:abstractNumId w:val="54"/>
  </w:num>
  <w:num w:numId="50">
    <w:abstractNumId w:val="49"/>
  </w:num>
  <w:num w:numId="51">
    <w:abstractNumId w:val="0"/>
  </w:num>
  <w:num w:numId="52">
    <w:abstractNumId w:val="2"/>
  </w:num>
  <w:num w:numId="53">
    <w:abstractNumId w:val="14"/>
  </w:num>
  <w:num w:numId="54">
    <w:abstractNumId w:val="42"/>
  </w:num>
  <w:num w:numId="55">
    <w:abstractNumId w:val="40"/>
  </w:num>
  <w:num w:numId="56">
    <w:abstractNumId w:val="24"/>
  </w:num>
  <w:num w:numId="57">
    <w:abstractNumId w:val="69"/>
  </w:num>
  <w:num w:numId="58">
    <w:abstractNumId w:val="73"/>
  </w:num>
  <w:num w:numId="59">
    <w:abstractNumId w:val="72"/>
  </w:num>
  <w:num w:numId="60">
    <w:abstractNumId w:val="36"/>
  </w:num>
  <w:num w:numId="61">
    <w:abstractNumId w:val="74"/>
  </w:num>
  <w:num w:numId="62">
    <w:abstractNumId w:val="1"/>
  </w:num>
  <w:num w:numId="63">
    <w:abstractNumId w:val="37"/>
  </w:num>
  <w:num w:numId="64">
    <w:abstractNumId w:val="55"/>
  </w:num>
  <w:num w:numId="65">
    <w:abstractNumId w:val="18"/>
  </w:num>
  <w:num w:numId="66">
    <w:abstractNumId w:val="63"/>
  </w:num>
  <w:num w:numId="67">
    <w:abstractNumId w:val="70"/>
  </w:num>
  <w:num w:numId="68">
    <w:abstractNumId w:val="41"/>
  </w:num>
  <w:num w:numId="69">
    <w:abstractNumId w:val="34"/>
  </w:num>
  <w:num w:numId="70">
    <w:abstractNumId w:val="9"/>
  </w:num>
  <w:num w:numId="71">
    <w:abstractNumId w:val="65"/>
  </w:num>
  <w:num w:numId="72">
    <w:abstractNumId w:val="3"/>
  </w:num>
  <w:num w:numId="73">
    <w:abstractNumId w:val="26"/>
  </w:num>
  <w:num w:numId="74">
    <w:abstractNumId w:val="33"/>
  </w:num>
  <w:num w:numId="75">
    <w:abstractNumId w:val="68"/>
  </w:num>
  <w:num w:numId="76">
    <w:abstractNumId w:val="45"/>
  </w:num>
  <w:num w:numId="77">
    <w:abstractNumId w:val="2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D729D8"/>
    <w:rsid w:val="00011569"/>
    <w:rsid w:val="00015D21"/>
    <w:rsid w:val="00025A39"/>
    <w:rsid w:val="00025A82"/>
    <w:rsid w:val="00034FED"/>
    <w:rsid w:val="00050F70"/>
    <w:rsid w:val="00056677"/>
    <w:rsid w:val="000765BC"/>
    <w:rsid w:val="00076E4D"/>
    <w:rsid w:val="00087AC4"/>
    <w:rsid w:val="000946B5"/>
    <w:rsid w:val="00095E53"/>
    <w:rsid w:val="000A2A74"/>
    <w:rsid w:val="000A3A7F"/>
    <w:rsid w:val="000A6E3C"/>
    <w:rsid w:val="000B3C64"/>
    <w:rsid w:val="000C0E7F"/>
    <w:rsid w:val="000E125C"/>
    <w:rsid w:val="000F0BBD"/>
    <w:rsid w:val="000F2125"/>
    <w:rsid w:val="00103227"/>
    <w:rsid w:val="001037F3"/>
    <w:rsid w:val="00103DC1"/>
    <w:rsid w:val="00115C1A"/>
    <w:rsid w:val="00127A6B"/>
    <w:rsid w:val="00134BDD"/>
    <w:rsid w:val="00136FE5"/>
    <w:rsid w:val="0015088A"/>
    <w:rsid w:val="00163D63"/>
    <w:rsid w:val="00163EB9"/>
    <w:rsid w:val="0016536B"/>
    <w:rsid w:val="00175FB8"/>
    <w:rsid w:val="00184955"/>
    <w:rsid w:val="00184B9F"/>
    <w:rsid w:val="0019341C"/>
    <w:rsid w:val="001A1711"/>
    <w:rsid w:val="001A2D3B"/>
    <w:rsid w:val="001A4511"/>
    <w:rsid w:val="001B0C7E"/>
    <w:rsid w:val="001B64C6"/>
    <w:rsid w:val="001C245B"/>
    <w:rsid w:val="001C6B93"/>
    <w:rsid w:val="001C7B44"/>
    <w:rsid w:val="001D44C3"/>
    <w:rsid w:val="001E3C59"/>
    <w:rsid w:val="00200A46"/>
    <w:rsid w:val="00203F16"/>
    <w:rsid w:val="0020485F"/>
    <w:rsid w:val="00210D6C"/>
    <w:rsid w:val="00214527"/>
    <w:rsid w:val="00216485"/>
    <w:rsid w:val="00232DF5"/>
    <w:rsid w:val="00265532"/>
    <w:rsid w:val="00277713"/>
    <w:rsid w:val="00296DB8"/>
    <w:rsid w:val="00297B4C"/>
    <w:rsid w:val="00297F40"/>
    <w:rsid w:val="002B150B"/>
    <w:rsid w:val="002C0C3C"/>
    <w:rsid w:val="002C5212"/>
    <w:rsid w:val="002D3492"/>
    <w:rsid w:val="002D5DF5"/>
    <w:rsid w:val="002E6F12"/>
    <w:rsid w:val="002F5E9A"/>
    <w:rsid w:val="003014DA"/>
    <w:rsid w:val="00311CBE"/>
    <w:rsid w:val="00321EE3"/>
    <w:rsid w:val="00345B1E"/>
    <w:rsid w:val="003471AE"/>
    <w:rsid w:val="003539AA"/>
    <w:rsid w:val="003547FA"/>
    <w:rsid w:val="003575C0"/>
    <w:rsid w:val="00361A52"/>
    <w:rsid w:val="00363F54"/>
    <w:rsid w:val="0037375F"/>
    <w:rsid w:val="003A1BCF"/>
    <w:rsid w:val="003B1EA4"/>
    <w:rsid w:val="003B686D"/>
    <w:rsid w:val="003C13B7"/>
    <w:rsid w:val="003E56B0"/>
    <w:rsid w:val="00404A37"/>
    <w:rsid w:val="00423003"/>
    <w:rsid w:val="00436DDD"/>
    <w:rsid w:val="004372E3"/>
    <w:rsid w:val="004561DB"/>
    <w:rsid w:val="00457F86"/>
    <w:rsid w:val="00460AFB"/>
    <w:rsid w:val="004617F4"/>
    <w:rsid w:val="00465086"/>
    <w:rsid w:val="00465A90"/>
    <w:rsid w:val="00471327"/>
    <w:rsid w:val="004752F4"/>
    <w:rsid w:val="00477C20"/>
    <w:rsid w:val="00486A76"/>
    <w:rsid w:val="0049039A"/>
    <w:rsid w:val="00491F61"/>
    <w:rsid w:val="00492DAA"/>
    <w:rsid w:val="004974A1"/>
    <w:rsid w:val="004A3CA6"/>
    <w:rsid w:val="004B0335"/>
    <w:rsid w:val="004B636D"/>
    <w:rsid w:val="004B774C"/>
    <w:rsid w:val="004D7DD0"/>
    <w:rsid w:val="004D7F76"/>
    <w:rsid w:val="004E4527"/>
    <w:rsid w:val="004E66D9"/>
    <w:rsid w:val="004F470C"/>
    <w:rsid w:val="00500DAF"/>
    <w:rsid w:val="00502554"/>
    <w:rsid w:val="00510E67"/>
    <w:rsid w:val="00512AC6"/>
    <w:rsid w:val="00512D0E"/>
    <w:rsid w:val="005168FA"/>
    <w:rsid w:val="005415DF"/>
    <w:rsid w:val="00544420"/>
    <w:rsid w:val="00561AA1"/>
    <w:rsid w:val="00565C78"/>
    <w:rsid w:val="005717F2"/>
    <w:rsid w:val="00587A43"/>
    <w:rsid w:val="005C6047"/>
    <w:rsid w:val="005E0E04"/>
    <w:rsid w:val="006175A9"/>
    <w:rsid w:val="00632102"/>
    <w:rsid w:val="006361A2"/>
    <w:rsid w:val="00636ADB"/>
    <w:rsid w:val="00637A4F"/>
    <w:rsid w:val="006664FD"/>
    <w:rsid w:val="006766D6"/>
    <w:rsid w:val="00677E15"/>
    <w:rsid w:val="00690119"/>
    <w:rsid w:val="00694177"/>
    <w:rsid w:val="006B3859"/>
    <w:rsid w:val="006C1D37"/>
    <w:rsid w:val="006C7D5F"/>
    <w:rsid w:val="006C7EB6"/>
    <w:rsid w:val="006D10B7"/>
    <w:rsid w:val="006D2B6E"/>
    <w:rsid w:val="006E11FB"/>
    <w:rsid w:val="006E7A80"/>
    <w:rsid w:val="006F4607"/>
    <w:rsid w:val="00723ABC"/>
    <w:rsid w:val="00742305"/>
    <w:rsid w:val="007834A1"/>
    <w:rsid w:val="0078489A"/>
    <w:rsid w:val="0078548C"/>
    <w:rsid w:val="00787E58"/>
    <w:rsid w:val="00792BEC"/>
    <w:rsid w:val="007A1A14"/>
    <w:rsid w:val="007D358E"/>
    <w:rsid w:val="007E63E3"/>
    <w:rsid w:val="007E7E74"/>
    <w:rsid w:val="007F2FB3"/>
    <w:rsid w:val="007F31D5"/>
    <w:rsid w:val="007F595E"/>
    <w:rsid w:val="0080033F"/>
    <w:rsid w:val="008155FE"/>
    <w:rsid w:val="00817557"/>
    <w:rsid w:val="008262CA"/>
    <w:rsid w:val="008305C8"/>
    <w:rsid w:val="00832005"/>
    <w:rsid w:val="00843854"/>
    <w:rsid w:val="00844693"/>
    <w:rsid w:val="0085177C"/>
    <w:rsid w:val="00852DE9"/>
    <w:rsid w:val="0085525E"/>
    <w:rsid w:val="00863015"/>
    <w:rsid w:val="00864F3E"/>
    <w:rsid w:val="00870A2C"/>
    <w:rsid w:val="00882970"/>
    <w:rsid w:val="00894B13"/>
    <w:rsid w:val="0089748A"/>
    <w:rsid w:val="008A0925"/>
    <w:rsid w:val="008A7F1C"/>
    <w:rsid w:val="008B12A0"/>
    <w:rsid w:val="008B1685"/>
    <w:rsid w:val="008B2855"/>
    <w:rsid w:val="008C240D"/>
    <w:rsid w:val="008C2695"/>
    <w:rsid w:val="008E3F32"/>
    <w:rsid w:val="00906E5D"/>
    <w:rsid w:val="00907D9A"/>
    <w:rsid w:val="009158FD"/>
    <w:rsid w:val="00917C62"/>
    <w:rsid w:val="0092482C"/>
    <w:rsid w:val="00935077"/>
    <w:rsid w:val="00941EFD"/>
    <w:rsid w:val="00952A30"/>
    <w:rsid w:val="0096177A"/>
    <w:rsid w:val="00967F31"/>
    <w:rsid w:val="0097178D"/>
    <w:rsid w:val="00985259"/>
    <w:rsid w:val="009865BD"/>
    <w:rsid w:val="009A341C"/>
    <w:rsid w:val="009A6A3F"/>
    <w:rsid w:val="009B1515"/>
    <w:rsid w:val="009B18E5"/>
    <w:rsid w:val="009B3BB9"/>
    <w:rsid w:val="009C6E23"/>
    <w:rsid w:val="009D1347"/>
    <w:rsid w:val="009E5833"/>
    <w:rsid w:val="00A013F7"/>
    <w:rsid w:val="00A018AB"/>
    <w:rsid w:val="00A02AC4"/>
    <w:rsid w:val="00A405F2"/>
    <w:rsid w:val="00A47C5D"/>
    <w:rsid w:val="00A508F1"/>
    <w:rsid w:val="00A56353"/>
    <w:rsid w:val="00A665B1"/>
    <w:rsid w:val="00A9057D"/>
    <w:rsid w:val="00AA49C4"/>
    <w:rsid w:val="00AC2757"/>
    <w:rsid w:val="00AD1799"/>
    <w:rsid w:val="00AD4644"/>
    <w:rsid w:val="00AE01B3"/>
    <w:rsid w:val="00AE093C"/>
    <w:rsid w:val="00AF0E5B"/>
    <w:rsid w:val="00AF2B2A"/>
    <w:rsid w:val="00B00C81"/>
    <w:rsid w:val="00B070F2"/>
    <w:rsid w:val="00B83278"/>
    <w:rsid w:val="00B906E7"/>
    <w:rsid w:val="00B94D9D"/>
    <w:rsid w:val="00B95EA9"/>
    <w:rsid w:val="00BA210B"/>
    <w:rsid w:val="00BA4676"/>
    <w:rsid w:val="00BC6FDB"/>
    <w:rsid w:val="00BC74D9"/>
    <w:rsid w:val="00BD0BAC"/>
    <w:rsid w:val="00BD4002"/>
    <w:rsid w:val="00BD4582"/>
    <w:rsid w:val="00BE01DA"/>
    <w:rsid w:val="00BE6CEA"/>
    <w:rsid w:val="00BF2523"/>
    <w:rsid w:val="00BF2F64"/>
    <w:rsid w:val="00C01018"/>
    <w:rsid w:val="00C043A7"/>
    <w:rsid w:val="00C04B53"/>
    <w:rsid w:val="00C324B3"/>
    <w:rsid w:val="00C327C4"/>
    <w:rsid w:val="00C41F89"/>
    <w:rsid w:val="00C50C52"/>
    <w:rsid w:val="00C54CEB"/>
    <w:rsid w:val="00C55BF9"/>
    <w:rsid w:val="00C6447B"/>
    <w:rsid w:val="00C831BF"/>
    <w:rsid w:val="00C8659D"/>
    <w:rsid w:val="00C93B94"/>
    <w:rsid w:val="00CA2B5D"/>
    <w:rsid w:val="00CA66C8"/>
    <w:rsid w:val="00CD443F"/>
    <w:rsid w:val="00CE16D9"/>
    <w:rsid w:val="00CE2949"/>
    <w:rsid w:val="00CF611C"/>
    <w:rsid w:val="00CF68BE"/>
    <w:rsid w:val="00D06368"/>
    <w:rsid w:val="00D06D7C"/>
    <w:rsid w:val="00D20334"/>
    <w:rsid w:val="00D216B6"/>
    <w:rsid w:val="00D2428A"/>
    <w:rsid w:val="00D27A15"/>
    <w:rsid w:val="00D3041C"/>
    <w:rsid w:val="00D347ED"/>
    <w:rsid w:val="00D52468"/>
    <w:rsid w:val="00D65CD4"/>
    <w:rsid w:val="00D71258"/>
    <w:rsid w:val="00D729D8"/>
    <w:rsid w:val="00D74F57"/>
    <w:rsid w:val="00D75D6B"/>
    <w:rsid w:val="00D8649F"/>
    <w:rsid w:val="00D92917"/>
    <w:rsid w:val="00DA0A6D"/>
    <w:rsid w:val="00DA0B23"/>
    <w:rsid w:val="00DA11A6"/>
    <w:rsid w:val="00DA3B1B"/>
    <w:rsid w:val="00DA46DE"/>
    <w:rsid w:val="00DA529F"/>
    <w:rsid w:val="00DB14C1"/>
    <w:rsid w:val="00DD1169"/>
    <w:rsid w:val="00DD699E"/>
    <w:rsid w:val="00DE155E"/>
    <w:rsid w:val="00DF455B"/>
    <w:rsid w:val="00E02095"/>
    <w:rsid w:val="00E22D5A"/>
    <w:rsid w:val="00E263D1"/>
    <w:rsid w:val="00E31A66"/>
    <w:rsid w:val="00E42580"/>
    <w:rsid w:val="00E46597"/>
    <w:rsid w:val="00E47C52"/>
    <w:rsid w:val="00E5515C"/>
    <w:rsid w:val="00E55E41"/>
    <w:rsid w:val="00E62242"/>
    <w:rsid w:val="00E650A7"/>
    <w:rsid w:val="00E7251F"/>
    <w:rsid w:val="00E755A3"/>
    <w:rsid w:val="00E828D3"/>
    <w:rsid w:val="00E86E34"/>
    <w:rsid w:val="00E932F3"/>
    <w:rsid w:val="00E95249"/>
    <w:rsid w:val="00EA47CB"/>
    <w:rsid w:val="00EA6FBE"/>
    <w:rsid w:val="00EB3DE3"/>
    <w:rsid w:val="00EB65D5"/>
    <w:rsid w:val="00EC3490"/>
    <w:rsid w:val="00EE0ED2"/>
    <w:rsid w:val="00EE191F"/>
    <w:rsid w:val="00EF6C74"/>
    <w:rsid w:val="00F060B2"/>
    <w:rsid w:val="00F2210B"/>
    <w:rsid w:val="00F36A85"/>
    <w:rsid w:val="00F52CEF"/>
    <w:rsid w:val="00F82DBE"/>
    <w:rsid w:val="00F97194"/>
    <w:rsid w:val="00F9788B"/>
    <w:rsid w:val="00FA26CD"/>
    <w:rsid w:val="00FA78EE"/>
    <w:rsid w:val="00FB0E8C"/>
    <w:rsid w:val="00FB24FB"/>
    <w:rsid w:val="00FB262D"/>
    <w:rsid w:val="00FC3C9E"/>
    <w:rsid w:val="00FC495B"/>
    <w:rsid w:val="00FD2CE2"/>
    <w:rsid w:val="00FD7FA6"/>
    <w:rsid w:val="00FF0F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29D8"/>
    <w:rPr>
      <w:kern w:val="0"/>
    </w:rPr>
  </w:style>
  <w:style w:type="paragraph" w:styleId="Nagwek1">
    <w:name w:val="heading 1"/>
    <w:basedOn w:val="Normalny"/>
    <w:next w:val="Normalny"/>
    <w:link w:val="Nagwek1Znak"/>
    <w:uiPriority w:val="9"/>
    <w:qFormat/>
    <w:rsid w:val="00D72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72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729D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729D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729D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729D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729D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729D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729D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29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729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729D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729D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729D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729D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729D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729D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729D8"/>
    <w:rPr>
      <w:rFonts w:eastAsiaTheme="majorEastAsia" w:cstheme="majorBidi"/>
      <w:color w:val="272727" w:themeColor="text1" w:themeTint="D8"/>
    </w:rPr>
  </w:style>
  <w:style w:type="paragraph" w:styleId="Tytu">
    <w:name w:val="Title"/>
    <w:basedOn w:val="Normalny"/>
    <w:next w:val="Normalny"/>
    <w:link w:val="TytuZnak"/>
    <w:uiPriority w:val="10"/>
    <w:qFormat/>
    <w:rsid w:val="00D72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729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729D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729D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729D8"/>
    <w:pPr>
      <w:spacing w:before="160"/>
      <w:jc w:val="center"/>
    </w:pPr>
    <w:rPr>
      <w:i/>
      <w:iCs/>
      <w:color w:val="404040" w:themeColor="text1" w:themeTint="BF"/>
    </w:rPr>
  </w:style>
  <w:style w:type="character" w:customStyle="1" w:styleId="CytatZnak">
    <w:name w:val="Cytat Znak"/>
    <w:basedOn w:val="Domylnaczcionkaakapitu"/>
    <w:link w:val="Cytat"/>
    <w:uiPriority w:val="29"/>
    <w:rsid w:val="00D729D8"/>
    <w:rPr>
      <w:i/>
      <w:iCs/>
      <w:color w:val="404040" w:themeColor="text1" w:themeTint="BF"/>
    </w:rPr>
  </w:style>
  <w:style w:type="paragraph" w:styleId="Akapitzlist">
    <w:name w:val="List Paragraph"/>
    <w:basedOn w:val="Normalny"/>
    <w:uiPriority w:val="34"/>
    <w:qFormat/>
    <w:rsid w:val="00D729D8"/>
    <w:pPr>
      <w:ind w:left="720"/>
      <w:contextualSpacing/>
    </w:pPr>
  </w:style>
  <w:style w:type="character" w:styleId="Wyrnienieintensywne">
    <w:name w:val="Intense Emphasis"/>
    <w:basedOn w:val="Domylnaczcionkaakapitu"/>
    <w:uiPriority w:val="21"/>
    <w:qFormat/>
    <w:rsid w:val="00D729D8"/>
    <w:rPr>
      <w:i/>
      <w:iCs/>
      <w:color w:val="0F4761" w:themeColor="accent1" w:themeShade="BF"/>
    </w:rPr>
  </w:style>
  <w:style w:type="paragraph" w:styleId="Cytatintensywny">
    <w:name w:val="Intense Quote"/>
    <w:basedOn w:val="Normalny"/>
    <w:next w:val="Normalny"/>
    <w:link w:val="CytatintensywnyZnak"/>
    <w:uiPriority w:val="30"/>
    <w:qFormat/>
    <w:rsid w:val="00D72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729D8"/>
    <w:rPr>
      <w:i/>
      <w:iCs/>
      <w:color w:val="0F4761" w:themeColor="accent1" w:themeShade="BF"/>
    </w:rPr>
  </w:style>
  <w:style w:type="character" w:styleId="Odwoanieintensywne">
    <w:name w:val="Intense Reference"/>
    <w:basedOn w:val="Domylnaczcionkaakapitu"/>
    <w:uiPriority w:val="32"/>
    <w:qFormat/>
    <w:rsid w:val="00D729D8"/>
    <w:rPr>
      <w:b/>
      <w:bCs/>
      <w:smallCaps/>
      <w:color w:val="0F4761" w:themeColor="accent1" w:themeShade="BF"/>
      <w:spacing w:val="5"/>
    </w:rPr>
  </w:style>
  <w:style w:type="table" w:styleId="Tabela-Siatka">
    <w:name w:val="Table Grid"/>
    <w:basedOn w:val="Standardowy"/>
    <w:uiPriority w:val="39"/>
    <w:rsid w:val="00D729D8"/>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97194"/>
    <w:pPr>
      <w:spacing w:after="0" w:line="240" w:lineRule="auto"/>
    </w:pPr>
    <w:rPr>
      <w:rFonts w:ascii="Calibri" w:eastAsia="Calibri" w:hAnsi="Calibri" w:cs="Times New Roman"/>
      <w:kern w:val="0"/>
    </w:rPr>
  </w:style>
  <w:style w:type="paragraph" w:styleId="NormalnyWeb">
    <w:name w:val="Normal (Web)"/>
    <w:basedOn w:val="Normalny"/>
    <w:uiPriority w:val="99"/>
    <w:semiHidden/>
    <w:unhideWhenUsed/>
    <w:rsid w:val="004B63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92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2DAA"/>
    <w:rPr>
      <w:kern w:val="0"/>
      <w:sz w:val="20"/>
      <w:szCs w:val="20"/>
    </w:rPr>
  </w:style>
  <w:style w:type="character" w:styleId="Odwoanieprzypisukocowego">
    <w:name w:val="endnote reference"/>
    <w:basedOn w:val="Domylnaczcionkaakapitu"/>
    <w:uiPriority w:val="99"/>
    <w:semiHidden/>
    <w:unhideWhenUsed/>
    <w:rsid w:val="00492DAA"/>
    <w:rPr>
      <w:vertAlign w:val="superscript"/>
    </w:rPr>
  </w:style>
  <w:style w:type="paragraph" w:styleId="Nagwek">
    <w:name w:val="header"/>
    <w:basedOn w:val="Normalny"/>
    <w:link w:val="NagwekZnak"/>
    <w:uiPriority w:val="99"/>
    <w:unhideWhenUsed/>
    <w:rsid w:val="008B1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685"/>
    <w:rPr>
      <w:kern w:val="0"/>
    </w:rPr>
  </w:style>
  <w:style w:type="paragraph" w:styleId="Stopka">
    <w:name w:val="footer"/>
    <w:basedOn w:val="Normalny"/>
    <w:link w:val="StopkaZnak"/>
    <w:uiPriority w:val="99"/>
    <w:unhideWhenUsed/>
    <w:rsid w:val="008B1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685"/>
    <w:rPr>
      <w:kern w:val="0"/>
    </w:rPr>
  </w:style>
</w:styles>
</file>

<file path=word/webSettings.xml><?xml version="1.0" encoding="utf-8"?>
<w:webSettings xmlns:r="http://schemas.openxmlformats.org/officeDocument/2006/relationships" xmlns:w="http://schemas.openxmlformats.org/wordprocessingml/2006/main">
  <w:divs>
    <w:div w:id="936419">
      <w:bodyDiv w:val="1"/>
      <w:marLeft w:val="0"/>
      <w:marRight w:val="0"/>
      <w:marTop w:val="0"/>
      <w:marBottom w:val="0"/>
      <w:divBdr>
        <w:top w:val="none" w:sz="0" w:space="0" w:color="auto"/>
        <w:left w:val="none" w:sz="0" w:space="0" w:color="auto"/>
        <w:bottom w:val="none" w:sz="0" w:space="0" w:color="auto"/>
        <w:right w:val="none" w:sz="0" w:space="0" w:color="auto"/>
      </w:divBdr>
    </w:div>
    <w:div w:id="8459496">
      <w:bodyDiv w:val="1"/>
      <w:marLeft w:val="0"/>
      <w:marRight w:val="0"/>
      <w:marTop w:val="0"/>
      <w:marBottom w:val="0"/>
      <w:divBdr>
        <w:top w:val="none" w:sz="0" w:space="0" w:color="auto"/>
        <w:left w:val="none" w:sz="0" w:space="0" w:color="auto"/>
        <w:bottom w:val="none" w:sz="0" w:space="0" w:color="auto"/>
        <w:right w:val="none" w:sz="0" w:space="0" w:color="auto"/>
      </w:divBdr>
    </w:div>
    <w:div w:id="10883358">
      <w:bodyDiv w:val="1"/>
      <w:marLeft w:val="0"/>
      <w:marRight w:val="0"/>
      <w:marTop w:val="0"/>
      <w:marBottom w:val="0"/>
      <w:divBdr>
        <w:top w:val="none" w:sz="0" w:space="0" w:color="auto"/>
        <w:left w:val="none" w:sz="0" w:space="0" w:color="auto"/>
        <w:bottom w:val="none" w:sz="0" w:space="0" w:color="auto"/>
        <w:right w:val="none" w:sz="0" w:space="0" w:color="auto"/>
      </w:divBdr>
    </w:div>
    <w:div w:id="15694166">
      <w:bodyDiv w:val="1"/>
      <w:marLeft w:val="0"/>
      <w:marRight w:val="0"/>
      <w:marTop w:val="0"/>
      <w:marBottom w:val="0"/>
      <w:divBdr>
        <w:top w:val="none" w:sz="0" w:space="0" w:color="auto"/>
        <w:left w:val="none" w:sz="0" w:space="0" w:color="auto"/>
        <w:bottom w:val="none" w:sz="0" w:space="0" w:color="auto"/>
        <w:right w:val="none" w:sz="0" w:space="0" w:color="auto"/>
      </w:divBdr>
    </w:div>
    <w:div w:id="32079641">
      <w:bodyDiv w:val="1"/>
      <w:marLeft w:val="0"/>
      <w:marRight w:val="0"/>
      <w:marTop w:val="0"/>
      <w:marBottom w:val="0"/>
      <w:divBdr>
        <w:top w:val="none" w:sz="0" w:space="0" w:color="auto"/>
        <w:left w:val="none" w:sz="0" w:space="0" w:color="auto"/>
        <w:bottom w:val="none" w:sz="0" w:space="0" w:color="auto"/>
        <w:right w:val="none" w:sz="0" w:space="0" w:color="auto"/>
      </w:divBdr>
    </w:div>
    <w:div w:id="33505316">
      <w:bodyDiv w:val="1"/>
      <w:marLeft w:val="0"/>
      <w:marRight w:val="0"/>
      <w:marTop w:val="0"/>
      <w:marBottom w:val="0"/>
      <w:divBdr>
        <w:top w:val="none" w:sz="0" w:space="0" w:color="auto"/>
        <w:left w:val="none" w:sz="0" w:space="0" w:color="auto"/>
        <w:bottom w:val="none" w:sz="0" w:space="0" w:color="auto"/>
        <w:right w:val="none" w:sz="0" w:space="0" w:color="auto"/>
      </w:divBdr>
    </w:div>
    <w:div w:id="40132786">
      <w:bodyDiv w:val="1"/>
      <w:marLeft w:val="0"/>
      <w:marRight w:val="0"/>
      <w:marTop w:val="0"/>
      <w:marBottom w:val="0"/>
      <w:divBdr>
        <w:top w:val="none" w:sz="0" w:space="0" w:color="auto"/>
        <w:left w:val="none" w:sz="0" w:space="0" w:color="auto"/>
        <w:bottom w:val="none" w:sz="0" w:space="0" w:color="auto"/>
        <w:right w:val="none" w:sz="0" w:space="0" w:color="auto"/>
      </w:divBdr>
    </w:div>
    <w:div w:id="51661466">
      <w:bodyDiv w:val="1"/>
      <w:marLeft w:val="0"/>
      <w:marRight w:val="0"/>
      <w:marTop w:val="0"/>
      <w:marBottom w:val="0"/>
      <w:divBdr>
        <w:top w:val="none" w:sz="0" w:space="0" w:color="auto"/>
        <w:left w:val="none" w:sz="0" w:space="0" w:color="auto"/>
        <w:bottom w:val="none" w:sz="0" w:space="0" w:color="auto"/>
        <w:right w:val="none" w:sz="0" w:space="0" w:color="auto"/>
      </w:divBdr>
    </w:div>
    <w:div w:id="52390365">
      <w:bodyDiv w:val="1"/>
      <w:marLeft w:val="0"/>
      <w:marRight w:val="0"/>
      <w:marTop w:val="0"/>
      <w:marBottom w:val="0"/>
      <w:divBdr>
        <w:top w:val="none" w:sz="0" w:space="0" w:color="auto"/>
        <w:left w:val="none" w:sz="0" w:space="0" w:color="auto"/>
        <w:bottom w:val="none" w:sz="0" w:space="0" w:color="auto"/>
        <w:right w:val="none" w:sz="0" w:space="0" w:color="auto"/>
      </w:divBdr>
    </w:div>
    <w:div w:id="53629648">
      <w:bodyDiv w:val="1"/>
      <w:marLeft w:val="0"/>
      <w:marRight w:val="0"/>
      <w:marTop w:val="0"/>
      <w:marBottom w:val="0"/>
      <w:divBdr>
        <w:top w:val="none" w:sz="0" w:space="0" w:color="auto"/>
        <w:left w:val="none" w:sz="0" w:space="0" w:color="auto"/>
        <w:bottom w:val="none" w:sz="0" w:space="0" w:color="auto"/>
        <w:right w:val="none" w:sz="0" w:space="0" w:color="auto"/>
      </w:divBdr>
    </w:div>
    <w:div w:id="54086694">
      <w:bodyDiv w:val="1"/>
      <w:marLeft w:val="0"/>
      <w:marRight w:val="0"/>
      <w:marTop w:val="0"/>
      <w:marBottom w:val="0"/>
      <w:divBdr>
        <w:top w:val="none" w:sz="0" w:space="0" w:color="auto"/>
        <w:left w:val="none" w:sz="0" w:space="0" w:color="auto"/>
        <w:bottom w:val="none" w:sz="0" w:space="0" w:color="auto"/>
        <w:right w:val="none" w:sz="0" w:space="0" w:color="auto"/>
      </w:divBdr>
    </w:div>
    <w:div w:id="61872887">
      <w:bodyDiv w:val="1"/>
      <w:marLeft w:val="0"/>
      <w:marRight w:val="0"/>
      <w:marTop w:val="0"/>
      <w:marBottom w:val="0"/>
      <w:divBdr>
        <w:top w:val="none" w:sz="0" w:space="0" w:color="auto"/>
        <w:left w:val="none" w:sz="0" w:space="0" w:color="auto"/>
        <w:bottom w:val="none" w:sz="0" w:space="0" w:color="auto"/>
        <w:right w:val="none" w:sz="0" w:space="0" w:color="auto"/>
      </w:divBdr>
    </w:div>
    <w:div w:id="62804079">
      <w:bodyDiv w:val="1"/>
      <w:marLeft w:val="0"/>
      <w:marRight w:val="0"/>
      <w:marTop w:val="0"/>
      <w:marBottom w:val="0"/>
      <w:divBdr>
        <w:top w:val="none" w:sz="0" w:space="0" w:color="auto"/>
        <w:left w:val="none" w:sz="0" w:space="0" w:color="auto"/>
        <w:bottom w:val="none" w:sz="0" w:space="0" w:color="auto"/>
        <w:right w:val="none" w:sz="0" w:space="0" w:color="auto"/>
      </w:divBdr>
    </w:div>
    <w:div w:id="70198760">
      <w:bodyDiv w:val="1"/>
      <w:marLeft w:val="0"/>
      <w:marRight w:val="0"/>
      <w:marTop w:val="0"/>
      <w:marBottom w:val="0"/>
      <w:divBdr>
        <w:top w:val="none" w:sz="0" w:space="0" w:color="auto"/>
        <w:left w:val="none" w:sz="0" w:space="0" w:color="auto"/>
        <w:bottom w:val="none" w:sz="0" w:space="0" w:color="auto"/>
        <w:right w:val="none" w:sz="0" w:space="0" w:color="auto"/>
      </w:divBdr>
    </w:div>
    <w:div w:id="75056585">
      <w:bodyDiv w:val="1"/>
      <w:marLeft w:val="0"/>
      <w:marRight w:val="0"/>
      <w:marTop w:val="0"/>
      <w:marBottom w:val="0"/>
      <w:divBdr>
        <w:top w:val="none" w:sz="0" w:space="0" w:color="auto"/>
        <w:left w:val="none" w:sz="0" w:space="0" w:color="auto"/>
        <w:bottom w:val="none" w:sz="0" w:space="0" w:color="auto"/>
        <w:right w:val="none" w:sz="0" w:space="0" w:color="auto"/>
      </w:divBdr>
    </w:div>
    <w:div w:id="75520233">
      <w:bodyDiv w:val="1"/>
      <w:marLeft w:val="0"/>
      <w:marRight w:val="0"/>
      <w:marTop w:val="0"/>
      <w:marBottom w:val="0"/>
      <w:divBdr>
        <w:top w:val="none" w:sz="0" w:space="0" w:color="auto"/>
        <w:left w:val="none" w:sz="0" w:space="0" w:color="auto"/>
        <w:bottom w:val="none" w:sz="0" w:space="0" w:color="auto"/>
        <w:right w:val="none" w:sz="0" w:space="0" w:color="auto"/>
      </w:divBdr>
    </w:div>
    <w:div w:id="93521348">
      <w:bodyDiv w:val="1"/>
      <w:marLeft w:val="0"/>
      <w:marRight w:val="0"/>
      <w:marTop w:val="0"/>
      <w:marBottom w:val="0"/>
      <w:divBdr>
        <w:top w:val="none" w:sz="0" w:space="0" w:color="auto"/>
        <w:left w:val="none" w:sz="0" w:space="0" w:color="auto"/>
        <w:bottom w:val="none" w:sz="0" w:space="0" w:color="auto"/>
        <w:right w:val="none" w:sz="0" w:space="0" w:color="auto"/>
      </w:divBdr>
    </w:div>
    <w:div w:id="100734843">
      <w:bodyDiv w:val="1"/>
      <w:marLeft w:val="0"/>
      <w:marRight w:val="0"/>
      <w:marTop w:val="0"/>
      <w:marBottom w:val="0"/>
      <w:divBdr>
        <w:top w:val="none" w:sz="0" w:space="0" w:color="auto"/>
        <w:left w:val="none" w:sz="0" w:space="0" w:color="auto"/>
        <w:bottom w:val="none" w:sz="0" w:space="0" w:color="auto"/>
        <w:right w:val="none" w:sz="0" w:space="0" w:color="auto"/>
      </w:divBdr>
    </w:div>
    <w:div w:id="106632267">
      <w:bodyDiv w:val="1"/>
      <w:marLeft w:val="0"/>
      <w:marRight w:val="0"/>
      <w:marTop w:val="0"/>
      <w:marBottom w:val="0"/>
      <w:divBdr>
        <w:top w:val="none" w:sz="0" w:space="0" w:color="auto"/>
        <w:left w:val="none" w:sz="0" w:space="0" w:color="auto"/>
        <w:bottom w:val="none" w:sz="0" w:space="0" w:color="auto"/>
        <w:right w:val="none" w:sz="0" w:space="0" w:color="auto"/>
      </w:divBdr>
    </w:div>
    <w:div w:id="112752134">
      <w:bodyDiv w:val="1"/>
      <w:marLeft w:val="0"/>
      <w:marRight w:val="0"/>
      <w:marTop w:val="0"/>
      <w:marBottom w:val="0"/>
      <w:divBdr>
        <w:top w:val="none" w:sz="0" w:space="0" w:color="auto"/>
        <w:left w:val="none" w:sz="0" w:space="0" w:color="auto"/>
        <w:bottom w:val="none" w:sz="0" w:space="0" w:color="auto"/>
        <w:right w:val="none" w:sz="0" w:space="0" w:color="auto"/>
      </w:divBdr>
    </w:div>
    <w:div w:id="113671689">
      <w:bodyDiv w:val="1"/>
      <w:marLeft w:val="0"/>
      <w:marRight w:val="0"/>
      <w:marTop w:val="0"/>
      <w:marBottom w:val="0"/>
      <w:divBdr>
        <w:top w:val="none" w:sz="0" w:space="0" w:color="auto"/>
        <w:left w:val="none" w:sz="0" w:space="0" w:color="auto"/>
        <w:bottom w:val="none" w:sz="0" w:space="0" w:color="auto"/>
        <w:right w:val="none" w:sz="0" w:space="0" w:color="auto"/>
      </w:divBdr>
    </w:div>
    <w:div w:id="119154428">
      <w:bodyDiv w:val="1"/>
      <w:marLeft w:val="0"/>
      <w:marRight w:val="0"/>
      <w:marTop w:val="0"/>
      <w:marBottom w:val="0"/>
      <w:divBdr>
        <w:top w:val="none" w:sz="0" w:space="0" w:color="auto"/>
        <w:left w:val="none" w:sz="0" w:space="0" w:color="auto"/>
        <w:bottom w:val="none" w:sz="0" w:space="0" w:color="auto"/>
        <w:right w:val="none" w:sz="0" w:space="0" w:color="auto"/>
      </w:divBdr>
    </w:div>
    <w:div w:id="122818873">
      <w:bodyDiv w:val="1"/>
      <w:marLeft w:val="0"/>
      <w:marRight w:val="0"/>
      <w:marTop w:val="0"/>
      <w:marBottom w:val="0"/>
      <w:divBdr>
        <w:top w:val="none" w:sz="0" w:space="0" w:color="auto"/>
        <w:left w:val="none" w:sz="0" w:space="0" w:color="auto"/>
        <w:bottom w:val="none" w:sz="0" w:space="0" w:color="auto"/>
        <w:right w:val="none" w:sz="0" w:space="0" w:color="auto"/>
      </w:divBdr>
    </w:div>
    <w:div w:id="155612911">
      <w:bodyDiv w:val="1"/>
      <w:marLeft w:val="0"/>
      <w:marRight w:val="0"/>
      <w:marTop w:val="0"/>
      <w:marBottom w:val="0"/>
      <w:divBdr>
        <w:top w:val="none" w:sz="0" w:space="0" w:color="auto"/>
        <w:left w:val="none" w:sz="0" w:space="0" w:color="auto"/>
        <w:bottom w:val="none" w:sz="0" w:space="0" w:color="auto"/>
        <w:right w:val="none" w:sz="0" w:space="0" w:color="auto"/>
      </w:divBdr>
    </w:div>
    <w:div w:id="159320352">
      <w:bodyDiv w:val="1"/>
      <w:marLeft w:val="0"/>
      <w:marRight w:val="0"/>
      <w:marTop w:val="0"/>
      <w:marBottom w:val="0"/>
      <w:divBdr>
        <w:top w:val="none" w:sz="0" w:space="0" w:color="auto"/>
        <w:left w:val="none" w:sz="0" w:space="0" w:color="auto"/>
        <w:bottom w:val="none" w:sz="0" w:space="0" w:color="auto"/>
        <w:right w:val="none" w:sz="0" w:space="0" w:color="auto"/>
      </w:divBdr>
    </w:div>
    <w:div w:id="170263245">
      <w:bodyDiv w:val="1"/>
      <w:marLeft w:val="0"/>
      <w:marRight w:val="0"/>
      <w:marTop w:val="0"/>
      <w:marBottom w:val="0"/>
      <w:divBdr>
        <w:top w:val="none" w:sz="0" w:space="0" w:color="auto"/>
        <w:left w:val="none" w:sz="0" w:space="0" w:color="auto"/>
        <w:bottom w:val="none" w:sz="0" w:space="0" w:color="auto"/>
        <w:right w:val="none" w:sz="0" w:space="0" w:color="auto"/>
      </w:divBdr>
    </w:div>
    <w:div w:id="171341232">
      <w:bodyDiv w:val="1"/>
      <w:marLeft w:val="0"/>
      <w:marRight w:val="0"/>
      <w:marTop w:val="0"/>
      <w:marBottom w:val="0"/>
      <w:divBdr>
        <w:top w:val="none" w:sz="0" w:space="0" w:color="auto"/>
        <w:left w:val="none" w:sz="0" w:space="0" w:color="auto"/>
        <w:bottom w:val="none" w:sz="0" w:space="0" w:color="auto"/>
        <w:right w:val="none" w:sz="0" w:space="0" w:color="auto"/>
      </w:divBdr>
    </w:div>
    <w:div w:id="186912164">
      <w:bodyDiv w:val="1"/>
      <w:marLeft w:val="0"/>
      <w:marRight w:val="0"/>
      <w:marTop w:val="0"/>
      <w:marBottom w:val="0"/>
      <w:divBdr>
        <w:top w:val="none" w:sz="0" w:space="0" w:color="auto"/>
        <w:left w:val="none" w:sz="0" w:space="0" w:color="auto"/>
        <w:bottom w:val="none" w:sz="0" w:space="0" w:color="auto"/>
        <w:right w:val="none" w:sz="0" w:space="0" w:color="auto"/>
      </w:divBdr>
    </w:div>
    <w:div w:id="193883278">
      <w:bodyDiv w:val="1"/>
      <w:marLeft w:val="0"/>
      <w:marRight w:val="0"/>
      <w:marTop w:val="0"/>
      <w:marBottom w:val="0"/>
      <w:divBdr>
        <w:top w:val="none" w:sz="0" w:space="0" w:color="auto"/>
        <w:left w:val="none" w:sz="0" w:space="0" w:color="auto"/>
        <w:bottom w:val="none" w:sz="0" w:space="0" w:color="auto"/>
        <w:right w:val="none" w:sz="0" w:space="0" w:color="auto"/>
      </w:divBdr>
    </w:div>
    <w:div w:id="194196968">
      <w:bodyDiv w:val="1"/>
      <w:marLeft w:val="0"/>
      <w:marRight w:val="0"/>
      <w:marTop w:val="0"/>
      <w:marBottom w:val="0"/>
      <w:divBdr>
        <w:top w:val="none" w:sz="0" w:space="0" w:color="auto"/>
        <w:left w:val="none" w:sz="0" w:space="0" w:color="auto"/>
        <w:bottom w:val="none" w:sz="0" w:space="0" w:color="auto"/>
        <w:right w:val="none" w:sz="0" w:space="0" w:color="auto"/>
      </w:divBdr>
    </w:div>
    <w:div w:id="201217032">
      <w:bodyDiv w:val="1"/>
      <w:marLeft w:val="0"/>
      <w:marRight w:val="0"/>
      <w:marTop w:val="0"/>
      <w:marBottom w:val="0"/>
      <w:divBdr>
        <w:top w:val="none" w:sz="0" w:space="0" w:color="auto"/>
        <w:left w:val="none" w:sz="0" w:space="0" w:color="auto"/>
        <w:bottom w:val="none" w:sz="0" w:space="0" w:color="auto"/>
        <w:right w:val="none" w:sz="0" w:space="0" w:color="auto"/>
      </w:divBdr>
    </w:div>
    <w:div w:id="207037226">
      <w:bodyDiv w:val="1"/>
      <w:marLeft w:val="0"/>
      <w:marRight w:val="0"/>
      <w:marTop w:val="0"/>
      <w:marBottom w:val="0"/>
      <w:divBdr>
        <w:top w:val="none" w:sz="0" w:space="0" w:color="auto"/>
        <w:left w:val="none" w:sz="0" w:space="0" w:color="auto"/>
        <w:bottom w:val="none" w:sz="0" w:space="0" w:color="auto"/>
        <w:right w:val="none" w:sz="0" w:space="0" w:color="auto"/>
      </w:divBdr>
    </w:div>
    <w:div w:id="211427940">
      <w:bodyDiv w:val="1"/>
      <w:marLeft w:val="0"/>
      <w:marRight w:val="0"/>
      <w:marTop w:val="0"/>
      <w:marBottom w:val="0"/>
      <w:divBdr>
        <w:top w:val="none" w:sz="0" w:space="0" w:color="auto"/>
        <w:left w:val="none" w:sz="0" w:space="0" w:color="auto"/>
        <w:bottom w:val="none" w:sz="0" w:space="0" w:color="auto"/>
        <w:right w:val="none" w:sz="0" w:space="0" w:color="auto"/>
      </w:divBdr>
    </w:div>
    <w:div w:id="232198392">
      <w:bodyDiv w:val="1"/>
      <w:marLeft w:val="0"/>
      <w:marRight w:val="0"/>
      <w:marTop w:val="0"/>
      <w:marBottom w:val="0"/>
      <w:divBdr>
        <w:top w:val="none" w:sz="0" w:space="0" w:color="auto"/>
        <w:left w:val="none" w:sz="0" w:space="0" w:color="auto"/>
        <w:bottom w:val="none" w:sz="0" w:space="0" w:color="auto"/>
        <w:right w:val="none" w:sz="0" w:space="0" w:color="auto"/>
      </w:divBdr>
    </w:div>
    <w:div w:id="241764520">
      <w:bodyDiv w:val="1"/>
      <w:marLeft w:val="0"/>
      <w:marRight w:val="0"/>
      <w:marTop w:val="0"/>
      <w:marBottom w:val="0"/>
      <w:divBdr>
        <w:top w:val="none" w:sz="0" w:space="0" w:color="auto"/>
        <w:left w:val="none" w:sz="0" w:space="0" w:color="auto"/>
        <w:bottom w:val="none" w:sz="0" w:space="0" w:color="auto"/>
        <w:right w:val="none" w:sz="0" w:space="0" w:color="auto"/>
      </w:divBdr>
    </w:div>
    <w:div w:id="251865348">
      <w:bodyDiv w:val="1"/>
      <w:marLeft w:val="0"/>
      <w:marRight w:val="0"/>
      <w:marTop w:val="0"/>
      <w:marBottom w:val="0"/>
      <w:divBdr>
        <w:top w:val="none" w:sz="0" w:space="0" w:color="auto"/>
        <w:left w:val="none" w:sz="0" w:space="0" w:color="auto"/>
        <w:bottom w:val="none" w:sz="0" w:space="0" w:color="auto"/>
        <w:right w:val="none" w:sz="0" w:space="0" w:color="auto"/>
      </w:divBdr>
    </w:div>
    <w:div w:id="256057555">
      <w:bodyDiv w:val="1"/>
      <w:marLeft w:val="0"/>
      <w:marRight w:val="0"/>
      <w:marTop w:val="0"/>
      <w:marBottom w:val="0"/>
      <w:divBdr>
        <w:top w:val="none" w:sz="0" w:space="0" w:color="auto"/>
        <w:left w:val="none" w:sz="0" w:space="0" w:color="auto"/>
        <w:bottom w:val="none" w:sz="0" w:space="0" w:color="auto"/>
        <w:right w:val="none" w:sz="0" w:space="0" w:color="auto"/>
      </w:divBdr>
    </w:div>
    <w:div w:id="259604717">
      <w:bodyDiv w:val="1"/>
      <w:marLeft w:val="0"/>
      <w:marRight w:val="0"/>
      <w:marTop w:val="0"/>
      <w:marBottom w:val="0"/>
      <w:divBdr>
        <w:top w:val="none" w:sz="0" w:space="0" w:color="auto"/>
        <w:left w:val="none" w:sz="0" w:space="0" w:color="auto"/>
        <w:bottom w:val="none" w:sz="0" w:space="0" w:color="auto"/>
        <w:right w:val="none" w:sz="0" w:space="0" w:color="auto"/>
      </w:divBdr>
    </w:div>
    <w:div w:id="275212308">
      <w:bodyDiv w:val="1"/>
      <w:marLeft w:val="0"/>
      <w:marRight w:val="0"/>
      <w:marTop w:val="0"/>
      <w:marBottom w:val="0"/>
      <w:divBdr>
        <w:top w:val="none" w:sz="0" w:space="0" w:color="auto"/>
        <w:left w:val="none" w:sz="0" w:space="0" w:color="auto"/>
        <w:bottom w:val="none" w:sz="0" w:space="0" w:color="auto"/>
        <w:right w:val="none" w:sz="0" w:space="0" w:color="auto"/>
      </w:divBdr>
    </w:div>
    <w:div w:id="276714546">
      <w:bodyDiv w:val="1"/>
      <w:marLeft w:val="0"/>
      <w:marRight w:val="0"/>
      <w:marTop w:val="0"/>
      <w:marBottom w:val="0"/>
      <w:divBdr>
        <w:top w:val="none" w:sz="0" w:space="0" w:color="auto"/>
        <w:left w:val="none" w:sz="0" w:space="0" w:color="auto"/>
        <w:bottom w:val="none" w:sz="0" w:space="0" w:color="auto"/>
        <w:right w:val="none" w:sz="0" w:space="0" w:color="auto"/>
      </w:divBdr>
    </w:div>
    <w:div w:id="276765867">
      <w:bodyDiv w:val="1"/>
      <w:marLeft w:val="0"/>
      <w:marRight w:val="0"/>
      <w:marTop w:val="0"/>
      <w:marBottom w:val="0"/>
      <w:divBdr>
        <w:top w:val="none" w:sz="0" w:space="0" w:color="auto"/>
        <w:left w:val="none" w:sz="0" w:space="0" w:color="auto"/>
        <w:bottom w:val="none" w:sz="0" w:space="0" w:color="auto"/>
        <w:right w:val="none" w:sz="0" w:space="0" w:color="auto"/>
      </w:divBdr>
    </w:div>
    <w:div w:id="279411147">
      <w:bodyDiv w:val="1"/>
      <w:marLeft w:val="0"/>
      <w:marRight w:val="0"/>
      <w:marTop w:val="0"/>
      <w:marBottom w:val="0"/>
      <w:divBdr>
        <w:top w:val="none" w:sz="0" w:space="0" w:color="auto"/>
        <w:left w:val="none" w:sz="0" w:space="0" w:color="auto"/>
        <w:bottom w:val="none" w:sz="0" w:space="0" w:color="auto"/>
        <w:right w:val="none" w:sz="0" w:space="0" w:color="auto"/>
      </w:divBdr>
    </w:div>
    <w:div w:id="282152948">
      <w:bodyDiv w:val="1"/>
      <w:marLeft w:val="0"/>
      <w:marRight w:val="0"/>
      <w:marTop w:val="0"/>
      <w:marBottom w:val="0"/>
      <w:divBdr>
        <w:top w:val="none" w:sz="0" w:space="0" w:color="auto"/>
        <w:left w:val="none" w:sz="0" w:space="0" w:color="auto"/>
        <w:bottom w:val="none" w:sz="0" w:space="0" w:color="auto"/>
        <w:right w:val="none" w:sz="0" w:space="0" w:color="auto"/>
      </w:divBdr>
    </w:div>
    <w:div w:id="295449050">
      <w:bodyDiv w:val="1"/>
      <w:marLeft w:val="0"/>
      <w:marRight w:val="0"/>
      <w:marTop w:val="0"/>
      <w:marBottom w:val="0"/>
      <w:divBdr>
        <w:top w:val="none" w:sz="0" w:space="0" w:color="auto"/>
        <w:left w:val="none" w:sz="0" w:space="0" w:color="auto"/>
        <w:bottom w:val="none" w:sz="0" w:space="0" w:color="auto"/>
        <w:right w:val="none" w:sz="0" w:space="0" w:color="auto"/>
      </w:divBdr>
    </w:div>
    <w:div w:id="301930471">
      <w:bodyDiv w:val="1"/>
      <w:marLeft w:val="0"/>
      <w:marRight w:val="0"/>
      <w:marTop w:val="0"/>
      <w:marBottom w:val="0"/>
      <w:divBdr>
        <w:top w:val="none" w:sz="0" w:space="0" w:color="auto"/>
        <w:left w:val="none" w:sz="0" w:space="0" w:color="auto"/>
        <w:bottom w:val="none" w:sz="0" w:space="0" w:color="auto"/>
        <w:right w:val="none" w:sz="0" w:space="0" w:color="auto"/>
      </w:divBdr>
    </w:div>
    <w:div w:id="312102889">
      <w:bodyDiv w:val="1"/>
      <w:marLeft w:val="0"/>
      <w:marRight w:val="0"/>
      <w:marTop w:val="0"/>
      <w:marBottom w:val="0"/>
      <w:divBdr>
        <w:top w:val="none" w:sz="0" w:space="0" w:color="auto"/>
        <w:left w:val="none" w:sz="0" w:space="0" w:color="auto"/>
        <w:bottom w:val="none" w:sz="0" w:space="0" w:color="auto"/>
        <w:right w:val="none" w:sz="0" w:space="0" w:color="auto"/>
      </w:divBdr>
    </w:div>
    <w:div w:id="321273371">
      <w:bodyDiv w:val="1"/>
      <w:marLeft w:val="0"/>
      <w:marRight w:val="0"/>
      <w:marTop w:val="0"/>
      <w:marBottom w:val="0"/>
      <w:divBdr>
        <w:top w:val="none" w:sz="0" w:space="0" w:color="auto"/>
        <w:left w:val="none" w:sz="0" w:space="0" w:color="auto"/>
        <w:bottom w:val="none" w:sz="0" w:space="0" w:color="auto"/>
        <w:right w:val="none" w:sz="0" w:space="0" w:color="auto"/>
      </w:divBdr>
    </w:div>
    <w:div w:id="323751939">
      <w:bodyDiv w:val="1"/>
      <w:marLeft w:val="0"/>
      <w:marRight w:val="0"/>
      <w:marTop w:val="0"/>
      <w:marBottom w:val="0"/>
      <w:divBdr>
        <w:top w:val="none" w:sz="0" w:space="0" w:color="auto"/>
        <w:left w:val="none" w:sz="0" w:space="0" w:color="auto"/>
        <w:bottom w:val="none" w:sz="0" w:space="0" w:color="auto"/>
        <w:right w:val="none" w:sz="0" w:space="0" w:color="auto"/>
      </w:divBdr>
    </w:div>
    <w:div w:id="333381766">
      <w:bodyDiv w:val="1"/>
      <w:marLeft w:val="0"/>
      <w:marRight w:val="0"/>
      <w:marTop w:val="0"/>
      <w:marBottom w:val="0"/>
      <w:divBdr>
        <w:top w:val="none" w:sz="0" w:space="0" w:color="auto"/>
        <w:left w:val="none" w:sz="0" w:space="0" w:color="auto"/>
        <w:bottom w:val="none" w:sz="0" w:space="0" w:color="auto"/>
        <w:right w:val="none" w:sz="0" w:space="0" w:color="auto"/>
      </w:divBdr>
    </w:div>
    <w:div w:id="333579984">
      <w:bodyDiv w:val="1"/>
      <w:marLeft w:val="0"/>
      <w:marRight w:val="0"/>
      <w:marTop w:val="0"/>
      <w:marBottom w:val="0"/>
      <w:divBdr>
        <w:top w:val="none" w:sz="0" w:space="0" w:color="auto"/>
        <w:left w:val="none" w:sz="0" w:space="0" w:color="auto"/>
        <w:bottom w:val="none" w:sz="0" w:space="0" w:color="auto"/>
        <w:right w:val="none" w:sz="0" w:space="0" w:color="auto"/>
      </w:divBdr>
    </w:div>
    <w:div w:id="344484761">
      <w:bodyDiv w:val="1"/>
      <w:marLeft w:val="0"/>
      <w:marRight w:val="0"/>
      <w:marTop w:val="0"/>
      <w:marBottom w:val="0"/>
      <w:divBdr>
        <w:top w:val="none" w:sz="0" w:space="0" w:color="auto"/>
        <w:left w:val="none" w:sz="0" w:space="0" w:color="auto"/>
        <w:bottom w:val="none" w:sz="0" w:space="0" w:color="auto"/>
        <w:right w:val="none" w:sz="0" w:space="0" w:color="auto"/>
      </w:divBdr>
    </w:div>
    <w:div w:id="347028791">
      <w:bodyDiv w:val="1"/>
      <w:marLeft w:val="0"/>
      <w:marRight w:val="0"/>
      <w:marTop w:val="0"/>
      <w:marBottom w:val="0"/>
      <w:divBdr>
        <w:top w:val="none" w:sz="0" w:space="0" w:color="auto"/>
        <w:left w:val="none" w:sz="0" w:space="0" w:color="auto"/>
        <w:bottom w:val="none" w:sz="0" w:space="0" w:color="auto"/>
        <w:right w:val="none" w:sz="0" w:space="0" w:color="auto"/>
      </w:divBdr>
    </w:div>
    <w:div w:id="350382145">
      <w:bodyDiv w:val="1"/>
      <w:marLeft w:val="0"/>
      <w:marRight w:val="0"/>
      <w:marTop w:val="0"/>
      <w:marBottom w:val="0"/>
      <w:divBdr>
        <w:top w:val="none" w:sz="0" w:space="0" w:color="auto"/>
        <w:left w:val="none" w:sz="0" w:space="0" w:color="auto"/>
        <w:bottom w:val="none" w:sz="0" w:space="0" w:color="auto"/>
        <w:right w:val="none" w:sz="0" w:space="0" w:color="auto"/>
      </w:divBdr>
    </w:div>
    <w:div w:id="355205140">
      <w:bodyDiv w:val="1"/>
      <w:marLeft w:val="0"/>
      <w:marRight w:val="0"/>
      <w:marTop w:val="0"/>
      <w:marBottom w:val="0"/>
      <w:divBdr>
        <w:top w:val="none" w:sz="0" w:space="0" w:color="auto"/>
        <w:left w:val="none" w:sz="0" w:space="0" w:color="auto"/>
        <w:bottom w:val="none" w:sz="0" w:space="0" w:color="auto"/>
        <w:right w:val="none" w:sz="0" w:space="0" w:color="auto"/>
      </w:divBdr>
    </w:div>
    <w:div w:id="355547730">
      <w:bodyDiv w:val="1"/>
      <w:marLeft w:val="0"/>
      <w:marRight w:val="0"/>
      <w:marTop w:val="0"/>
      <w:marBottom w:val="0"/>
      <w:divBdr>
        <w:top w:val="none" w:sz="0" w:space="0" w:color="auto"/>
        <w:left w:val="none" w:sz="0" w:space="0" w:color="auto"/>
        <w:bottom w:val="none" w:sz="0" w:space="0" w:color="auto"/>
        <w:right w:val="none" w:sz="0" w:space="0" w:color="auto"/>
      </w:divBdr>
    </w:div>
    <w:div w:id="360790395">
      <w:bodyDiv w:val="1"/>
      <w:marLeft w:val="0"/>
      <w:marRight w:val="0"/>
      <w:marTop w:val="0"/>
      <w:marBottom w:val="0"/>
      <w:divBdr>
        <w:top w:val="none" w:sz="0" w:space="0" w:color="auto"/>
        <w:left w:val="none" w:sz="0" w:space="0" w:color="auto"/>
        <w:bottom w:val="none" w:sz="0" w:space="0" w:color="auto"/>
        <w:right w:val="none" w:sz="0" w:space="0" w:color="auto"/>
      </w:divBdr>
    </w:div>
    <w:div w:id="365326589">
      <w:bodyDiv w:val="1"/>
      <w:marLeft w:val="0"/>
      <w:marRight w:val="0"/>
      <w:marTop w:val="0"/>
      <w:marBottom w:val="0"/>
      <w:divBdr>
        <w:top w:val="none" w:sz="0" w:space="0" w:color="auto"/>
        <w:left w:val="none" w:sz="0" w:space="0" w:color="auto"/>
        <w:bottom w:val="none" w:sz="0" w:space="0" w:color="auto"/>
        <w:right w:val="none" w:sz="0" w:space="0" w:color="auto"/>
      </w:divBdr>
    </w:div>
    <w:div w:id="375005328">
      <w:bodyDiv w:val="1"/>
      <w:marLeft w:val="0"/>
      <w:marRight w:val="0"/>
      <w:marTop w:val="0"/>
      <w:marBottom w:val="0"/>
      <w:divBdr>
        <w:top w:val="none" w:sz="0" w:space="0" w:color="auto"/>
        <w:left w:val="none" w:sz="0" w:space="0" w:color="auto"/>
        <w:bottom w:val="none" w:sz="0" w:space="0" w:color="auto"/>
        <w:right w:val="none" w:sz="0" w:space="0" w:color="auto"/>
      </w:divBdr>
    </w:div>
    <w:div w:id="381945447">
      <w:bodyDiv w:val="1"/>
      <w:marLeft w:val="0"/>
      <w:marRight w:val="0"/>
      <w:marTop w:val="0"/>
      <w:marBottom w:val="0"/>
      <w:divBdr>
        <w:top w:val="none" w:sz="0" w:space="0" w:color="auto"/>
        <w:left w:val="none" w:sz="0" w:space="0" w:color="auto"/>
        <w:bottom w:val="none" w:sz="0" w:space="0" w:color="auto"/>
        <w:right w:val="none" w:sz="0" w:space="0" w:color="auto"/>
      </w:divBdr>
    </w:div>
    <w:div w:id="384646826">
      <w:bodyDiv w:val="1"/>
      <w:marLeft w:val="0"/>
      <w:marRight w:val="0"/>
      <w:marTop w:val="0"/>
      <w:marBottom w:val="0"/>
      <w:divBdr>
        <w:top w:val="none" w:sz="0" w:space="0" w:color="auto"/>
        <w:left w:val="none" w:sz="0" w:space="0" w:color="auto"/>
        <w:bottom w:val="none" w:sz="0" w:space="0" w:color="auto"/>
        <w:right w:val="none" w:sz="0" w:space="0" w:color="auto"/>
      </w:divBdr>
    </w:div>
    <w:div w:id="402803141">
      <w:bodyDiv w:val="1"/>
      <w:marLeft w:val="0"/>
      <w:marRight w:val="0"/>
      <w:marTop w:val="0"/>
      <w:marBottom w:val="0"/>
      <w:divBdr>
        <w:top w:val="none" w:sz="0" w:space="0" w:color="auto"/>
        <w:left w:val="none" w:sz="0" w:space="0" w:color="auto"/>
        <w:bottom w:val="none" w:sz="0" w:space="0" w:color="auto"/>
        <w:right w:val="none" w:sz="0" w:space="0" w:color="auto"/>
      </w:divBdr>
    </w:div>
    <w:div w:id="417212144">
      <w:bodyDiv w:val="1"/>
      <w:marLeft w:val="0"/>
      <w:marRight w:val="0"/>
      <w:marTop w:val="0"/>
      <w:marBottom w:val="0"/>
      <w:divBdr>
        <w:top w:val="none" w:sz="0" w:space="0" w:color="auto"/>
        <w:left w:val="none" w:sz="0" w:space="0" w:color="auto"/>
        <w:bottom w:val="none" w:sz="0" w:space="0" w:color="auto"/>
        <w:right w:val="none" w:sz="0" w:space="0" w:color="auto"/>
      </w:divBdr>
    </w:div>
    <w:div w:id="417601107">
      <w:bodyDiv w:val="1"/>
      <w:marLeft w:val="0"/>
      <w:marRight w:val="0"/>
      <w:marTop w:val="0"/>
      <w:marBottom w:val="0"/>
      <w:divBdr>
        <w:top w:val="none" w:sz="0" w:space="0" w:color="auto"/>
        <w:left w:val="none" w:sz="0" w:space="0" w:color="auto"/>
        <w:bottom w:val="none" w:sz="0" w:space="0" w:color="auto"/>
        <w:right w:val="none" w:sz="0" w:space="0" w:color="auto"/>
      </w:divBdr>
    </w:div>
    <w:div w:id="425931430">
      <w:bodyDiv w:val="1"/>
      <w:marLeft w:val="0"/>
      <w:marRight w:val="0"/>
      <w:marTop w:val="0"/>
      <w:marBottom w:val="0"/>
      <w:divBdr>
        <w:top w:val="none" w:sz="0" w:space="0" w:color="auto"/>
        <w:left w:val="none" w:sz="0" w:space="0" w:color="auto"/>
        <w:bottom w:val="none" w:sz="0" w:space="0" w:color="auto"/>
        <w:right w:val="none" w:sz="0" w:space="0" w:color="auto"/>
      </w:divBdr>
    </w:div>
    <w:div w:id="427315849">
      <w:bodyDiv w:val="1"/>
      <w:marLeft w:val="0"/>
      <w:marRight w:val="0"/>
      <w:marTop w:val="0"/>
      <w:marBottom w:val="0"/>
      <w:divBdr>
        <w:top w:val="none" w:sz="0" w:space="0" w:color="auto"/>
        <w:left w:val="none" w:sz="0" w:space="0" w:color="auto"/>
        <w:bottom w:val="none" w:sz="0" w:space="0" w:color="auto"/>
        <w:right w:val="none" w:sz="0" w:space="0" w:color="auto"/>
      </w:divBdr>
    </w:div>
    <w:div w:id="430468171">
      <w:bodyDiv w:val="1"/>
      <w:marLeft w:val="0"/>
      <w:marRight w:val="0"/>
      <w:marTop w:val="0"/>
      <w:marBottom w:val="0"/>
      <w:divBdr>
        <w:top w:val="none" w:sz="0" w:space="0" w:color="auto"/>
        <w:left w:val="none" w:sz="0" w:space="0" w:color="auto"/>
        <w:bottom w:val="none" w:sz="0" w:space="0" w:color="auto"/>
        <w:right w:val="none" w:sz="0" w:space="0" w:color="auto"/>
      </w:divBdr>
    </w:div>
    <w:div w:id="439379591">
      <w:bodyDiv w:val="1"/>
      <w:marLeft w:val="0"/>
      <w:marRight w:val="0"/>
      <w:marTop w:val="0"/>
      <w:marBottom w:val="0"/>
      <w:divBdr>
        <w:top w:val="none" w:sz="0" w:space="0" w:color="auto"/>
        <w:left w:val="none" w:sz="0" w:space="0" w:color="auto"/>
        <w:bottom w:val="none" w:sz="0" w:space="0" w:color="auto"/>
        <w:right w:val="none" w:sz="0" w:space="0" w:color="auto"/>
      </w:divBdr>
    </w:div>
    <w:div w:id="458189105">
      <w:bodyDiv w:val="1"/>
      <w:marLeft w:val="0"/>
      <w:marRight w:val="0"/>
      <w:marTop w:val="0"/>
      <w:marBottom w:val="0"/>
      <w:divBdr>
        <w:top w:val="none" w:sz="0" w:space="0" w:color="auto"/>
        <w:left w:val="none" w:sz="0" w:space="0" w:color="auto"/>
        <w:bottom w:val="none" w:sz="0" w:space="0" w:color="auto"/>
        <w:right w:val="none" w:sz="0" w:space="0" w:color="auto"/>
      </w:divBdr>
    </w:div>
    <w:div w:id="467170296">
      <w:bodyDiv w:val="1"/>
      <w:marLeft w:val="0"/>
      <w:marRight w:val="0"/>
      <w:marTop w:val="0"/>
      <w:marBottom w:val="0"/>
      <w:divBdr>
        <w:top w:val="none" w:sz="0" w:space="0" w:color="auto"/>
        <w:left w:val="none" w:sz="0" w:space="0" w:color="auto"/>
        <w:bottom w:val="none" w:sz="0" w:space="0" w:color="auto"/>
        <w:right w:val="none" w:sz="0" w:space="0" w:color="auto"/>
      </w:divBdr>
    </w:div>
    <w:div w:id="485166939">
      <w:bodyDiv w:val="1"/>
      <w:marLeft w:val="0"/>
      <w:marRight w:val="0"/>
      <w:marTop w:val="0"/>
      <w:marBottom w:val="0"/>
      <w:divBdr>
        <w:top w:val="none" w:sz="0" w:space="0" w:color="auto"/>
        <w:left w:val="none" w:sz="0" w:space="0" w:color="auto"/>
        <w:bottom w:val="none" w:sz="0" w:space="0" w:color="auto"/>
        <w:right w:val="none" w:sz="0" w:space="0" w:color="auto"/>
      </w:divBdr>
    </w:div>
    <w:div w:id="493760575">
      <w:bodyDiv w:val="1"/>
      <w:marLeft w:val="0"/>
      <w:marRight w:val="0"/>
      <w:marTop w:val="0"/>
      <w:marBottom w:val="0"/>
      <w:divBdr>
        <w:top w:val="none" w:sz="0" w:space="0" w:color="auto"/>
        <w:left w:val="none" w:sz="0" w:space="0" w:color="auto"/>
        <w:bottom w:val="none" w:sz="0" w:space="0" w:color="auto"/>
        <w:right w:val="none" w:sz="0" w:space="0" w:color="auto"/>
      </w:divBdr>
    </w:div>
    <w:div w:id="503858704">
      <w:bodyDiv w:val="1"/>
      <w:marLeft w:val="0"/>
      <w:marRight w:val="0"/>
      <w:marTop w:val="0"/>
      <w:marBottom w:val="0"/>
      <w:divBdr>
        <w:top w:val="none" w:sz="0" w:space="0" w:color="auto"/>
        <w:left w:val="none" w:sz="0" w:space="0" w:color="auto"/>
        <w:bottom w:val="none" w:sz="0" w:space="0" w:color="auto"/>
        <w:right w:val="none" w:sz="0" w:space="0" w:color="auto"/>
      </w:divBdr>
    </w:div>
    <w:div w:id="511456969">
      <w:bodyDiv w:val="1"/>
      <w:marLeft w:val="0"/>
      <w:marRight w:val="0"/>
      <w:marTop w:val="0"/>
      <w:marBottom w:val="0"/>
      <w:divBdr>
        <w:top w:val="none" w:sz="0" w:space="0" w:color="auto"/>
        <w:left w:val="none" w:sz="0" w:space="0" w:color="auto"/>
        <w:bottom w:val="none" w:sz="0" w:space="0" w:color="auto"/>
        <w:right w:val="none" w:sz="0" w:space="0" w:color="auto"/>
      </w:divBdr>
    </w:div>
    <w:div w:id="515656891">
      <w:bodyDiv w:val="1"/>
      <w:marLeft w:val="0"/>
      <w:marRight w:val="0"/>
      <w:marTop w:val="0"/>
      <w:marBottom w:val="0"/>
      <w:divBdr>
        <w:top w:val="none" w:sz="0" w:space="0" w:color="auto"/>
        <w:left w:val="none" w:sz="0" w:space="0" w:color="auto"/>
        <w:bottom w:val="none" w:sz="0" w:space="0" w:color="auto"/>
        <w:right w:val="none" w:sz="0" w:space="0" w:color="auto"/>
      </w:divBdr>
    </w:div>
    <w:div w:id="527960026">
      <w:bodyDiv w:val="1"/>
      <w:marLeft w:val="0"/>
      <w:marRight w:val="0"/>
      <w:marTop w:val="0"/>
      <w:marBottom w:val="0"/>
      <w:divBdr>
        <w:top w:val="none" w:sz="0" w:space="0" w:color="auto"/>
        <w:left w:val="none" w:sz="0" w:space="0" w:color="auto"/>
        <w:bottom w:val="none" w:sz="0" w:space="0" w:color="auto"/>
        <w:right w:val="none" w:sz="0" w:space="0" w:color="auto"/>
      </w:divBdr>
    </w:div>
    <w:div w:id="537667219">
      <w:bodyDiv w:val="1"/>
      <w:marLeft w:val="0"/>
      <w:marRight w:val="0"/>
      <w:marTop w:val="0"/>
      <w:marBottom w:val="0"/>
      <w:divBdr>
        <w:top w:val="none" w:sz="0" w:space="0" w:color="auto"/>
        <w:left w:val="none" w:sz="0" w:space="0" w:color="auto"/>
        <w:bottom w:val="none" w:sz="0" w:space="0" w:color="auto"/>
        <w:right w:val="none" w:sz="0" w:space="0" w:color="auto"/>
      </w:divBdr>
    </w:div>
    <w:div w:id="540633821">
      <w:bodyDiv w:val="1"/>
      <w:marLeft w:val="0"/>
      <w:marRight w:val="0"/>
      <w:marTop w:val="0"/>
      <w:marBottom w:val="0"/>
      <w:divBdr>
        <w:top w:val="none" w:sz="0" w:space="0" w:color="auto"/>
        <w:left w:val="none" w:sz="0" w:space="0" w:color="auto"/>
        <w:bottom w:val="none" w:sz="0" w:space="0" w:color="auto"/>
        <w:right w:val="none" w:sz="0" w:space="0" w:color="auto"/>
      </w:divBdr>
    </w:div>
    <w:div w:id="543298281">
      <w:bodyDiv w:val="1"/>
      <w:marLeft w:val="0"/>
      <w:marRight w:val="0"/>
      <w:marTop w:val="0"/>
      <w:marBottom w:val="0"/>
      <w:divBdr>
        <w:top w:val="none" w:sz="0" w:space="0" w:color="auto"/>
        <w:left w:val="none" w:sz="0" w:space="0" w:color="auto"/>
        <w:bottom w:val="none" w:sz="0" w:space="0" w:color="auto"/>
        <w:right w:val="none" w:sz="0" w:space="0" w:color="auto"/>
      </w:divBdr>
    </w:div>
    <w:div w:id="544410784">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64996764">
      <w:bodyDiv w:val="1"/>
      <w:marLeft w:val="0"/>
      <w:marRight w:val="0"/>
      <w:marTop w:val="0"/>
      <w:marBottom w:val="0"/>
      <w:divBdr>
        <w:top w:val="none" w:sz="0" w:space="0" w:color="auto"/>
        <w:left w:val="none" w:sz="0" w:space="0" w:color="auto"/>
        <w:bottom w:val="none" w:sz="0" w:space="0" w:color="auto"/>
        <w:right w:val="none" w:sz="0" w:space="0" w:color="auto"/>
      </w:divBdr>
    </w:div>
    <w:div w:id="574898433">
      <w:bodyDiv w:val="1"/>
      <w:marLeft w:val="0"/>
      <w:marRight w:val="0"/>
      <w:marTop w:val="0"/>
      <w:marBottom w:val="0"/>
      <w:divBdr>
        <w:top w:val="none" w:sz="0" w:space="0" w:color="auto"/>
        <w:left w:val="none" w:sz="0" w:space="0" w:color="auto"/>
        <w:bottom w:val="none" w:sz="0" w:space="0" w:color="auto"/>
        <w:right w:val="none" w:sz="0" w:space="0" w:color="auto"/>
      </w:divBdr>
    </w:div>
    <w:div w:id="575289499">
      <w:bodyDiv w:val="1"/>
      <w:marLeft w:val="0"/>
      <w:marRight w:val="0"/>
      <w:marTop w:val="0"/>
      <w:marBottom w:val="0"/>
      <w:divBdr>
        <w:top w:val="none" w:sz="0" w:space="0" w:color="auto"/>
        <w:left w:val="none" w:sz="0" w:space="0" w:color="auto"/>
        <w:bottom w:val="none" w:sz="0" w:space="0" w:color="auto"/>
        <w:right w:val="none" w:sz="0" w:space="0" w:color="auto"/>
      </w:divBdr>
    </w:div>
    <w:div w:id="602692024">
      <w:bodyDiv w:val="1"/>
      <w:marLeft w:val="0"/>
      <w:marRight w:val="0"/>
      <w:marTop w:val="0"/>
      <w:marBottom w:val="0"/>
      <w:divBdr>
        <w:top w:val="none" w:sz="0" w:space="0" w:color="auto"/>
        <w:left w:val="none" w:sz="0" w:space="0" w:color="auto"/>
        <w:bottom w:val="none" w:sz="0" w:space="0" w:color="auto"/>
        <w:right w:val="none" w:sz="0" w:space="0" w:color="auto"/>
      </w:divBdr>
    </w:div>
    <w:div w:id="602881220">
      <w:bodyDiv w:val="1"/>
      <w:marLeft w:val="0"/>
      <w:marRight w:val="0"/>
      <w:marTop w:val="0"/>
      <w:marBottom w:val="0"/>
      <w:divBdr>
        <w:top w:val="none" w:sz="0" w:space="0" w:color="auto"/>
        <w:left w:val="none" w:sz="0" w:space="0" w:color="auto"/>
        <w:bottom w:val="none" w:sz="0" w:space="0" w:color="auto"/>
        <w:right w:val="none" w:sz="0" w:space="0" w:color="auto"/>
      </w:divBdr>
    </w:div>
    <w:div w:id="609093762">
      <w:bodyDiv w:val="1"/>
      <w:marLeft w:val="0"/>
      <w:marRight w:val="0"/>
      <w:marTop w:val="0"/>
      <w:marBottom w:val="0"/>
      <w:divBdr>
        <w:top w:val="none" w:sz="0" w:space="0" w:color="auto"/>
        <w:left w:val="none" w:sz="0" w:space="0" w:color="auto"/>
        <w:bottom w:val="none" w:sz="0" w:space="0" w:color="auto"/>
        <w:right w:val="none" w:sz="0" w:space="0" w:color="auto"/>
      </w:divBdr>
    </w:div>
    <w:div w:id="609632261">
      <w:bodyDiv w:val="1"/>
      <w:marLeft w:val="0"/>
      <w:marRight w:val="0"/>
      <w:marTop w:val="0"/>
      <w:marBottom w:val="0"/>
      <w:divBdr>
        <w:top w:val="none" w:sz="0" w:space="0" w:color="auto"/>
        <w:left w:val="none" w:sz="0" w:space="0" w:color="auto"/>
        <w:bottom w:val="none" w:sz="0" w:space="0" w:color="auto"/>
        <w:right w:val="none" w:sz="0" w:space="0" w:color="auto"/>
      </w:divBdr>
    </w:div>
    <w:div w:id="634258294">
      <w:bodyDiv w:val="1"/>
      <w:marLeft w:val="0"/>
      <w:marRight w:val="0"/>
      <w:marTop w:val="0"/>
      <w:marBottom w:val="0"/>
      <w:divBdr>
        <w:top w:val="none" w:sz="0" w:space="0" w:color="auto"/>
        <w:left w:val="none" w:sz="0" w:space="0" w:color="auto"/>
        <w:bottom w:val="none" w:sz="0" w:space="0" w:color="auto"/>
        <w:right w:val="none" w:sz="0" w:space="0" w:color="auto"/>
      </w:divBdr>
    </w:div>
    <w:div w:id="635330771">
      <w:bodyDiv w:val="1"/>
      <w:marLeft w:val="0"/>
      <w:marRight w:val="0"/>
      <w:marTop w:val="0"/>
      <w:marBottom w:val="0"/>
      <w:divBdr>
        <w:top w:val="none" w:sz="0" w:space="0" w:color="auto"/>
        <w:left w:val="none" w:sz="0" w:space="0" w:color="auto"/>
        <w:bottom w:val="none" w:sz="0" w:space="0" w:color="auto"/>
        <w:right w:val="none" w:sz="0" w:space="0" w:color="auto"/>
      </w:divBdr>
    </w:div>
    <w:div w:id="635574947">
      <w:bodyDiv w:val="1"/>
      <w:marLeft w:val="0"/>
      <w:marRight w:val="0"/>
      <w:marTop w:val="0"/>
      <w:marBottom w:val="0"/>
      <w:divBdr>
        <w:top w:val="none" w:sz="0" w:space="0" w:color="auto"/>
        <w:left w:val="none" w:sz="0" w:space="0" w:color="auto"/>
        <w:bottom w:val="none" w:sz="0" w:space="0" w:color="auto"/>
        <w:right w:val="none" w:sz="0" w:space="0" w:color="auto"/>
      </w:divBdr>
    </w:div>
    <w:div w:id="638340613">
      <w:bodyDiv w:val="1"/>
      <w:marLeft w:val="0"/>
      <w:marRight w:val="0"/>
      <w:marTop w:val="0"/>
      <w:marBottom w:val="0"/>
      <w:divBdr>
        <w:top w:val="none" w:sz="0" w:space="0" w:color="auto"/>
        <w:left w:val="none" w:sz="0" w:space="0" w:color="auto"/>
        <w:bottom w:val="none" w:sz="0" w:space="0" w:color="auto"/>
        <w:right w:val="none" w:sz="0" w:space="0" w:color="auto"/>
      </w:divBdr>
    </w:div>
    <w:div w:id="650212404">
      <w:bodyDiv w:val="1"/>
      <w:marLeft w:val="0"/>
      <w:marRight w:val="0"/>
      <w:marTop w:val="0"/>
      <w:marBottom w:val="0"/>
      <w:divBdr>
        <w:top w:val="none" w:sz="0" w:space="0" w:color="auto"/>
        <w:left w:val="none" w:sz="0" w:space="0" w:color="auto"/>
        <w:bottom w:val="none" w:sz="0" w:space="0" w:color="auto"/>
        <w:right w:val="none" w:sz="0" w:space="0" w:color="auto"/>
      </w:divBdr>
    </w:div>
    <w:div w:id="653222591">
      <w:bodyDiv w:val="1"/>
      <w:marLeft w:val="0"/>
      <w:marRight w:val="0"/>
      <w:marTop w:val="0"/>
      <w:marBottom w:val="0"/>
      <w:divBdr>
        <w:top w:val="none" w:sz="0" w:space="0" w:color="auto"/>
        <w:left w:val="none" w:sz="0" w:space="0" w:color="auto"/>
        <w:bottom w:val="none" w:sz="0" w:space="0" w:color="auto"/>
        <w:right w:val="none" w:sz="0" w:space="0" w:color="auto"/>
      </w:divBdr>
    </w:div>
    <w:div w:id="661465798">
      <w:bodyDiv w:val="1"/>
      <w:marLeft w:val="0"/>
      <w:marRight w:val="0"/>
      <w:marTop w:val="0"/>
      <w:marBottom w:val="0"/>
      <w:divBdr>
        <w:top w:val="none" w:sz="0" w:space="0" w:color="auto"/>
        <w:left w:val="none" w:sz="0" w:space="0" w:color="auto"/>
        <w:bottom w:val="none" w:sz="0" w:space="0" w:color="auto"/>
        <w:right w:val="none" w:sz="0" w:space="0" w:color="auto"/>
      </w:divBdr>
    </w:div>
    <w:div w:id="661590211">
      <w:bodyDiv w:val="1"/>
      <w:marLeft w:val="0"/>
      <w:marRight w:val="0"/>
      <w:marTop w:val="0"/>
      <w:marBottom w:val="0"/>
      <w:divBdr>
        <w:top w:val="none" w:sz="0" w:space="0" w:color="auto"/>
        <w:left w:val="none" w:sz="0" w:space="0" w:color="auto"/>
        <w:bottom w:val="none" w:sz="0" w:space="0" w:color="auto"/>
        <w:right w:val="none" w:sz="0" w:space="0" w:color="auto"/>
      </w:divBdr>
    </w:div>
    <w:div w:id="666177239">
      <w:bodyDiv w:val="1"/>
      <w:marLeft w:val="0"/>
      <w:marRight w:val="0"/>
      <w:marTop w:val="0"/>
      <w:marBottom w:val="0"/>
      <w:divBdr>
        <w:top w:val="none" w:sz="0" w:space="0" w:color="auto"/>
        <w:left w:val="none" w:sz="0" w:space="0" w:color="auto"/>
        <w:bottom w:val="none" w:sz="0" w:space="0" w:color="auto"/>
        <w:right w:val="none" w:sz="0" w:space="0" w:color="auto"/>
      </w:divBdr>
    </w:div>
    <w:div w:id="674577102">
      <w:bodyDiv w:val="1"/>
      <w:marLeft w:val="0"/>
      <w:marRight w:val="0"/>
      <w:marTop w:val="0"/>
      <w:marBottom w:val="0"/>
      <w:divBdr>
        <w:top w:val="none" w:sz="0" w:space="0" w:color="auto"/>
        <w:left w:val="none" w:sz="0" w:space="0" w:color="auto"/>
        <w:bottom w:val="none" w:sz="0" w:space="0" w:color="auto"/>
        <w:right w:val="none" w:sz="0" w:space="0" w:color="auto"/>
      </w:divBdr>
    </w:div>
    <w:div w:id="678890720">
      <w:bodyDiv w:val="1"/>
      <w:marLeft w:val="0"/>
      <w:marRight w:val="0"/>
      <w:marTop w:val="0"/>
      <w:marBottom w:val="0"/>
      <w:divBdr>
        <w:top w:val="none" w:sz="0" w:space="0" w:color="auto"/>
        <w:left w:val="none" w:sz="0" w:space="0" w:color="auto"/>
        <w:bottom w:val="none" w:sz="0" w:space="0" w:color="auto"/>
        <w:right w:val="none" w:sz="0" w:space="0" w:color="auto"/>
      </w:divBdr>
    </w:div>
    <w:div w:id="684287487">
      <w:bodyDiv w:val="1"/>
      <w:marLeft w:val="0"/>
      <w:marRight w:val="0"/>
      <w:marTop w:val="0"/>
      <w:marBottom w:val="0"/>
      <w:divBdr>
        <w:top w:val="none" w:sz="0" w:space="0" w:color="auto"/>
        <w:left w:val="none" w:sz="0" w:space="0" w:color="auto"/>
        <w:bottom w:val="none" w:sz="0" w:space="0" w:color="auto"/>
        <w:right w:val="none" w:sz="0" w:space="0" w:color="auto"/>
      </w:divBdr>
    </w:div>
    <w:div w:id="693648635">
      <w:bodyDiv w:val="1"/>
      <w:marLeft w:val="0"/>
      <w:marRight w:val="0"/>
      <w:marTop w:val="0"/>
      <w:marBottom w:val="0"/>
      <w:divBdr>
        <w:top w:val="none" w:sz="0" w:space="0" w:color="auto"/>
        <w:left w:val="none" w:sz="0" w:space="0" w:color="auto"/>
        <w:bottom w:val="none" w:sz="0" w:space="0" w:color="auto"/>
        <w:right w:val="none" w:sz="0" w:space="0" w:color="auto"/>
      </w:divBdr>
    </w:div>
    <w:div w:id="696086060">
      <w:bodyDiv w:val="1"/>
      <w:marLeft w:val="0"/>
      <w:marRight w:val="0"/>
      <w:marTop w:val="0"/>
      <w:marBottom w:val="0"/>
      <w:divBdr>
        <w:top w:val="none" w:sz="0" w:space="0" w:color="auto"/>
        <w:left w:val="none" w:sz="0" w:space="0" w:color="auto"/>
        <w:bottom w:val="none" w:sz="0" w:space="0" w:color="auto"/>
        <w:right w:val="none" w:sz="0" w:space="0" w:color="auto"/>
      </w:divBdr>
    </w:div>
    <w:div w:id="696543199">
      <w:bodyDiv w:val="1"/>
      <w:marLeft w:val="0"/>
      <w:marRight w:val="0"/>
      <w:marTop w:val="0"/>
      <w:marBottom w:val="0"/>
      <w:divBdr>
        <w:top w:val="none" w:sz="0" w:space="0" w:color="auto"/>
        <w:left w:val="none" w:sz="0" w:space="0" w:color="auto"/>
        <w:bottom w:val="none" w:sz="0" w:space="0" w:color="auto"/>
        <w:right w:val="none" w:sz="0" w:space="0" w:color="auto"/>
      </w:divBdr>
    </w:div>
    <w:div w:id="697434491">
      <w:bodyDiv w:val="1"/>
      <w:marLeft w:val="0"/>
      <w:marRight w:val="0"/>
      <w:marTop w:val="0"/>
      <w:marBottom w:val="0"/>
      <w:divBdr>
        <w:top w:val="none" w:sz="0" w:space="0" w:color="auto"/>
        <w:left w:val="none" w:sz="0" w:space="0" w:color="auto"/>
        <w:bottom w:val="none" w:sz="0" w:space="0" w:color="auto"/>
        <w:right w:val="none" w:sz="0" w:space="0" w:color="auto"/>
      </w:divBdr>
    </w:div>
    <w:div w:id="698119999">
      <w:bodyDiv w:val="1"/>
      <w:marLeft w:val="0"/>
      <w:marRight w:val="0"/>
      <w:marTop w:val="0"/>
      <w:marBottom w:val="0"/>
      <w:divBdr>
        <w:top w:val="none" w:sz="0" w:space="0" w:color="auto"/>
        <w:left w:val="none" w:sz="0" w:space="0" w:color="auto"/>
        <w:bottom w:val="none" w:sz="0" w:space="0" w:color="auto"/>
        <w:right w:val="none" w:sz="0" w:space="0" w:color="auto"/>
      </w:divBdr>
    </w:div>
    <w:div w:id="701900733">
      <w:bodyDiv w:val="1"/>
      <w:marLeft w:val="0"/>
      <w:marRight w:val="0"/>
      <w:marTop w:val="0"/>
      <w:marBottom w:val="0"/>
      <w:divBdr>
        <w:top w:val="none" w:sz="0" w:space="0" w:color="auto"/>
        <w:left w:val="none" w:sz="0" w:space="0" w:color="auto"/>
        <w:bottom w:val="none" w:sz="0" w:space="0" w:color="auto"/>
        <w:right w:val="none" w:sz="0" w:space="0" w:color="auto"/>
      </w:divBdr>
    </w:div>
    <w:div w:id="713195298">
      <w:bodyDiv w:val="1"/>
      <w:marLeft w:val="0"/>
      <w:marRight w:val="0"/>
      <w:marTop w:val="0"/>
      <w:marBottom w:val="0"/>
      <w:divBdr>
        <w:top w:val="none" w:sz="0" w:space="0" w:color="auto"/>
        <w:left w:val="none" w:sz="0" w:space="0" w:color="auto"/>
        <w:bottom w:val="none" w:sz="0" w:space="0" w:color="auto"/>
        <w:right w:val="none" w:sz="0" w:space="0" w:color="auto"/>
      </w:divBdr>
    </w:div>
    <w:div w:id="715355570">
      <w:bodyDiv w:val="1"/>
      <w:marLeft w:val="0"/>
      <w:marRight w:val="0"/>
      <w:marTop w:val="0"/>
      <w:marBottom w:val="0"/>
      <w:divBdr>
        <w:top w:val="none" w:sz="0" w:space="0" w:color="auto"/>
        <w:left w:val="none" w:sz="0" w:space="0" w:color="auto"/>
        <w:bottom w:val="none" w:sz="0" w:space="0" w:color="auto"/>
        <w:right w:val="none" w:sz="0" w:space="0" w:color="auto"/>
      </w:divBdr>
    </w:div>
    <w:div w:id="730275233">
      <w:bodyDiv w:val="1"/>
      <w:marLeft w:val="0"/>
      <w:marRight w:val="0"/>
      <w:marTop w:val="0"/>
      <w:marBottom w:val="0"/>
      <w:divBdr>
        <w:top w:val="none" w:sz="0" w:space="0" w:color="auto"/>
        <w:left w:val="none" w:sz="0" w:space="0" w:color="auto"/>
        <w:bottom w:val="none" w:sz="0" w:space="0" w:color="auto"/>
        <w:right w:val="none" w:sz="0" w:space="0" w:color="auto"/>
      </w:divBdr>
    </w:div>
    <w:div w:id="733352398">
      <w:bodyDiv w:val="1"/>
      <w:marLeft w:val="0"/>
      <w:marRight w:val="0"/>
      <w:marTop w:val="0"/>
      <w:marBottom w:val="0"/>
      <w:divBdr>
        <w:top w:val="none" w:sz="0" w:space="0" w:color="auto"/>
        <w:left w:val="none" w:sz="0" w:space="0" w:color="auto"/>
        <w:bottom w:val="none" w:sz="0" w:space="0" w:color="auto"/>
        <w:right w:val="none" w:sz="0" w:space="0" w:color="auto"/>
      </w:divBdr>
    </w:div>
    <w:div w:id="737283158">
      <w:bodyDiv w:val="1"/>
      <w:marLeft w:val="0"/>
      <w:marRight w:val="0"/>
      <w:marTop w:val="0"/>
      <w:marBottom w:val="0"/>
      <w:divBdr>
        <w:top w:val="none" w:sz="0" w:space="0" w:color="auto"/>
        <w:left w:val="none" w:sz="0" w:space="0" w:color="auto"/>
        <w:bottom w:val="none" w:sz="0" w:space="0" w:color="auto"/>
        <w:right w:val="none" w:sz="0" w:space="0" w:color="auto"/>
      </w:divBdr>
    </w:div>
    <w:div w:id="760369846">
      <w:bodyDiv w:val="1"/>
      <w:marLeft w:val="0"/>
      <w:marRight w:val="0"/>
      <w:marTop w:val="0"/>
      <w:marBottom w:val="0"/>
      <w:divBdr>
        <w:top w:val="none" w:sz="0" w:space="0" w:color="auto"/>
        <w:left w:val="none" w:sz="0" w:space="0" w:color="auto"/>
        <w:bottom w:val="none" w:sz="0" w:space="0" w:color="auto"/>
        <w:right w:val="none" w:sz="0" w:space="0" w:color="auto"/>
      </w:divBdr>
    </w:div>
    <w:div w:id="763376023">
      <w:bodyDiv w:val="1"/>
      <w:marLeft w:val="0"/>
      <w:marRight w:val="0"/>
      <w:marTop w:val="0"/>
      <w:marBottom w:val="0"/>
      <w:divBdr>
        <w:top w:val="none" w:sz="0" w:space="0" w:color="auto"/>
        <w:left w:val="none" w:sz="0" w:space="0" w:color="auto"/>
        <w:bottom w:val="none" w:sz="0" w:space="0" w:color="auto"/>
        <w:right w:val="none" w:sz="0" w:space="0" w:color="auto"/>
      </w:divBdr>
    </w:div>
    <w:div w:id="764157983">
      <w:bodyDiv w:val="1"/>
      <w:marLeft w:val="0"/>
      <w:marRight w:val="0"/>
      <w:marTop w:val="0"/>
      <w:marBottom w:val="0"/>
      <w:divBdr>
        <w:top w:val="none" w:sz="0" w:space="0" w:color="auto"/>
        <w:left w:val="none" w:sz="0" w:space="0" w:color="auto"/>
        <w:bottom w:val="none" w:sz="0" w:space="0" w:color="auto"/>
        <w:right w:val="none" w:sz="0" w:space="0" w:color="auto"/>
      </w:divBdr>
    </w:div>
    <w:div w:id="773404636">
      <w:bodyDiv w:val="1"/>
      <w:marLeft w:val="0"/>
      <w:marRight w:val="0"/>
      <w:marTop w:val="0"/>
      <w:marBottom w:val="0"/>
      <w:divBdr>
        <w:top w:val="none" w:sz="0" w:space="0" w:color="auto"/>
        <w:left w:val="none" w:sz="0" w:space="0" w:color="auto"/>
        <w:bottom w:val="none" w:sz="0" w:space="0" w:color="auto"/>
        <w:right w:val="none" w:sz="0" w:space="0" w:color="auto"/>
      </w:divBdr>
    </w:div>
    <w:div w:id="773750300">
      <w:bodyDiv w:val="1"/>
      <w:marLeft w:val="0"/>
      <w:marRight w:val="0"/>
      <w:marTop w:val="0"/>
      <w:marBottom w:val="0"/>
      <w:divBdr>
        <w:top w:val="none" w:sz="0" w:space="0" w:color="auto"/>
        <w:left w:val="none" w:sz="0" w:space="0" w:color="auto"/>
        <w:bottom w:val="none" w:sz="0" w:space="0" w:color="auto"/>
        <w:right w:val="none" w:sz="0" w:space="0" w:color="auto"/>
      </w:divBdr>
    </w:div>
    <w:div w:id="793132691">
      <w:bodyDiv w:val="1"/>
      <w:marLeft w:val="0"/>
      <w:marRight w:val="0"/>
      <w:marTop w:val="0"/>
      <w:marBottom w:val="0"/>
      <w:divBdr>
        <w:top w:val="none" w:sz="0" w:space="0" w:color="auto"/>
        <w:left w:val="none" w:sz="0" w:space="0" w:color="auto"/>
        <w:bottom w:val="none" w:sz="0" w:space="0" w:color="auto"/>
        <w:right w:val="none" w:sz="0" w:space="0" w:color="auto"/>
      </w:divBdr>
    </w:div>
    <w:div w:id="798105154">
      <w:bodyDiv w:val="1"/>
      <w:marLeft w:val="0"/>
      <w:marRight w:val="0"/>
      <w:marTop w:val="0"/>
      <w:marBottom w:val="0"/>
      <w:divBdr>
        <w:top w:val="none" w:sz="0" w:space="0" w:color="auto"/>
        <w:left w:val="none" w:sz="0" w:space="0" w:color="auto"/>
        <w:bottom w:val="none" w:sz="0" w:space="0" w:color="auto"/>
        <w:right w:val="none" w:sz="0" w:space="0" w:color="auto"/>
      </w:divBdr>
    </w:div>
    <w:div w:id="812986982">
      <w:bodyDiv w:val="1"/>
      <w:marLeft w:val="0"/>
      <w:marRight w:val="0"/>
      <w:marTop w:val="0"/>
      <w:marBottom w:val="0"/>
      <w:divBdr>
        <w:top w:val="none" w:sz="0" w:space="0" w:color="auto"/>
        <w:left w:val="none" w:sz="0" w:space="0" w:color="auto"/>
        <w:bottom w:val="none" w:sz="0" w:space="0" w:color="auto"/>
        <w:right w:val="none" w:sz="0" w:space="0" w:color="auto"/>
      </w:divBdr>
    </w:div>
    <w:div w:id="836849221">
      <w:bodyDiv w:val="1"/>
      <w:marLeft w:val="0"/>
      <w:marRight w:val="0"/>
      <w:marTop w:val="0"/>
      <w:marBottom w:val="0"/>
      <w:divBdr>
        <w:top w:val="none" w:sz="0" w:space="0" w:color="auto"/>
        <w:left w:val="none" w:sz="0" w:space="0" w:color="auto"/>
        <w:bottom w:val="none" w:sz="0" w:space="0" w:color="auto"/>
        <w:right w:val="none" w:sz="0" w:space="0" w:color="auto"/>
      </w:divBdr>
    </w:div>
    <w:div w:id="845439169">
      <w:bodyDiv w:val="1"/>
      <w:marLeft w:val="0"/>
      <w:marRight w:val="0"/>
      <w:marTop w:val="0"/>
      <w:marBottom w:val="0"/>
      <w:divBdr>
        <w:top w:val="none" w:sz="0" w:space="0" w:color="auto"/>
        <w:left w:val="none" w:sz="0" w:space="0" w:color="auto"/>
        <w:bottom w:val="none" w:sz="0" w:space="0" w:color="auto"/>
        <w:right w:val="none" w:sz="0" w:space="0" w:color="auto"/>
      </w:divBdr>
    </w:div>
    <w:div w:id="880358183">
      <w:bodyDiv w:val="1"/>
      <w:marLeft w:val="0"/>
      <w:marRight w:val="0"/>
      <w:marTop w:val="0"/>
      <w:marBottom w:val="0"/>
      <w:divBdr>
        <w:top w:val="none" w:sz="0" w:space="0" w:color="auto"/>
        <w:left w:val="none" w:sz="0" w:space="0" w:color="auto"/>
        <w:bottom w:val="none" w:sz="0" w:space="0" w:color="auto"/>
        <w:right w:val="none" w:sz="0" w:space="0" w:color="auto"/>
      </w:divBdr>
    </w:div>
    <w:div w:id="886647698">
      <w:bodyDiv w:val="1"/>
      <w:marLeft w:val="0"/>
      <w:marRight w:val="0"/>
      <w:marTop w:val="0"/>
      <w:marBottom w:val="0"/>
      <w:divBdr>
        <w:top w:val="none" w:sz="0" w:space="0" w:color="auto"/>
        <w:left w:val="none" w:sz="0" w:space="0" w:color="auto"/>
        <w:bottom w:val="none" w:sz="0" w:space="0" w:color="auto"/>
        <w:right w:val="none" w:sz="0" w:space="0" w:color="auto"/>
      </w:divBdr>
    </w:div>
    <w:div w:id="894120828">
      <w:bodyDiv w:val="1"/>
      <w:marLeft w:val="0"/>
      <w:marRight w:val="0"/>
      <w:marTop w:val="0"/>
      <w:marBottom w:val="0"/>
      <w:divBdr>
        <w:top w:val="none" w:sz="0" w:space="0" w:color="auto"/>
        <w:left w:val="none" w:sz="0" w:space="0" w:color="auto"/>
        <w:bottom w:val="none" w:sz="0" w:space="0" w:color="auto"/>
        <w:right w:val="none" w:sz="0" w:space="0" w:color="auto"/>
      </w:divBdr>
    </w:div>
    <w:div w:id="895551944">
      <w:bodyDiv w:val="1"/>
      <w:marLeft w:val="0"/>
      <w:marRight w:val="0"/>
      <w:marTop w:val="0"/>
      <w:marBottom w:val="0"/>
      <w:divBdr>
        <w:top w:val="none" w:sz="0" w:space="0" w:color="auto"/>
        <w:left w:val="none" w:sz="0" w:space="0" w:color="auto"/>
        <w:bottom w:val="none" w:sz="0" w:space="0" w:color="auto"/>
        <w:right w:val="none" w:sz="0" w:space="0" w:color="auto"/>
      </w:divBdr>
    </w:div>
    <w:div w:id="903495078">
      <w:bodyDiv w:val="1"/>
      <w:marLeft w:val="0"/>
      <w:marRight w:val="0"/>
      <w:marTop w:val="0"/>
      <w:marBottom w:val="0"/>
      <w:divBdr>
        <w:top w:val="none" w:sz="0" w:space="0" w:color="auto"/>
        <w:left w:val="none" w:sz="0" w:space="0" w:color="auto"/>
        <w:bottom w:val="none" w:sz="0" w:space="0" w:color="auto"/>
        <w:right w:val="none" w:sz="0" w:space="0" w:color="auto"/>
      </w:divBdr>
    </w:div>
    <w:div w:id="904799553">
      <w:bodyDiv w:val="1"/>
      <w:marLeft w:val="0"/>
      <w:marRight w:val="0"/>
      <w:marTop w:val="0"/>
      <w:marBottom w:val="0"/>
      <w:divBdr>
        <w:top w:val="none" w:sz="0" w:space="0" w:color="auto"/>
        <w:left w:val="none" w:sz="0" w:space="0" w:color="auto"/>
        <w:bottom w:val="none" w:sz="0" w:space="0" w:color="auto"/>
        <w:right w:val="none" w:sz="0" w:space="0" w:color="auto"/>
      </w:divBdr>
    </w:div>
    <w:div w:id="908072736">
      <w:bodyDiv w:val="1"/>
      <w:marLeft w:val="0"/>
      <w:marRight w:val="0"/>
      <w:marTop w:val="0"/>
      <w:marBottom w:val="0"/>
      <w:divBdr>
        <w:top w:val="none" w:sz="0" w:space="0" w:color="auto"/>
        <w:left w:val="none" w:sz="0" w:space="0" w:color="auto"/>
        <w:bottom w:val="none" w:sz="0" w:space="0" w:color="auto"/>
        <w:right w:val="none" w:sz="0" w:space="0" w:color="auto"/>
      </w:divBdr>
    </w:div>
    <w:div w:id="910500342">
      <w:bodyDiv w:val="1"/>
      <w:marLeft w:val="0"/>
      <w:marRight w:val="0"/>
      <w:marTop w:val="0"/>
      <w:marBottom w:val="0"/>
      <w:divBdr>
        <w:top w:val="none" w:sz="0" w:space="0" w:color="auto"/>
        <w:left w:val="none" w:sz="0" w:space="0" w:color="auto"/>
        <w:bottom w:val="none" w:sz="0" w:space="0" w:color="auto"/>
        <w:right w:val="none" w:sz="0" w:space="0" w:color="auto"/>
      </w:divBdr>
    </w:div>
    <w:div w:id="918828901">
      <w:bodyDiv w:val="1"/>
      <w:marLeft w:val="0"/>
      <w:marRight w:val="0"/>
      <w:marTop w:val="0"/>
      <w:marBottom w:val="0"/>
      <w:divBdr>
        <w:top w:val="none" w:sz="0" w:space="0" w:color="auto"/>
        <w:left w:val="none" w:sz="0" w:space="0" w:color="auto"/>
        <w:bottom w:val="none" w:sz="0" w:space="0" w:color="auto"/>
        <w:right w:val="none" w:sz="0" w:space="0" w:color="auto"/>
      </w:divBdr>
    </w:div>
    <w:div w:id="924345716">
      <w:bodyDiv w:val="1"/>
      <w:marLeft w:val="0"/>
      <w:marRight w:val="0"/>
      <w:marTop w:val="0"/>
      <w:marBottom w:val="0"/>
      <w:divBdr>
        <w:top w:val="none" w:sz="0" w:space="0" w:color="auto"/>
        <w:left w:val="none" w:sz="0" w:space="0" w:color="auto"/>
        <w:bottom w:val="none" w:sz="0" w:space="0" w:color="auto"/>
        <w:right w:val="none" w:sz="0" w:space="0" w:color="auto"/>
      </w:divBdr>
    </w:div>
    <w:div w:id="940378053">
      <w:bodyDiv w:val="1"/>
      <w:marLeft w:val="0"/>
      <w:marRight w:val="0"/>
      <w:marTop w:val="0"/>
      <w:marBottom w:val="0"/>
      <w:divBdr>
        <w:top w:val="none" w:sz="0" w:space="0" w:color="auto"/>
        <w:left w:val="none" w:sz="0" w:space="0" w:color="auto"/>
        <w:bottom w:val="none" w:sz="0" w:space="0" w:color="auto"/>
        <w:right w:val="none" w:sz="0" w:space="0" w:color="auto"/>
      </w:divBdr>
    </w:div>
    <w:div w:id="970207032">
      <w:bodyDiv w:val="1"/>
      <w:marLeft w:val="0"/>
      <w:marRight w:val="0"/>
      <w:marTop w:val="0"/>
      <w:marBottom w:val="0"/>
      <w:divBdr>
        <w:top w:val="none" w:sz="0" w:space="0" w:color="auto"/>
        <w:left w:val="none" w:sz="0" w:space="0" w:color="auto"/>
        <w:bottom w:val="none" w:sz="0" w:space="0" w:color="auto"/>
        <w:right w:val="none" w:sz="0" w:space="0" w:color="auto"/>
      </w:divBdr>
    </w:div>
    <w:div w:id="975527085">
      <w:bodyDiv w:val="1"/>
      <w:marLeft w:val="0"/>
      <w:marRight w:val="0"/>
      <w:marTop w:val="0"/>
      <w:marBottom w:val="0"/>
      <w:divBdr>
        <w:top w:val="none" w:sz="0" w:space="0" w:color="auto"/>
        <w:left w:val="none" w:sz="0" w:space="0" w:color="auto"/>
        <w:bottom w:val="none" w:sz="0" w:space="0" w:color="auto"/>
        <w:right w:val="none" w:sz="0" w:space="0" w:color="auto"/>
      </w:divBdr>
    </w:div>
    <w:div w:id="976300064">
      <w:bodyDiv w:val="1"/>
      <w:marLeft w:val="0"/>
      <w:marRight w:val="0"/>
      <w:marTop w:val="0"/>
      <w:marBottom w:val="0"/>
      <w:divBdr>
        <w:top w:val="none" w:sz="0" w:space="0" w:color="auto"/>
        <w:left w:val="none" w:sz="0" w:space="0" w:color="auto"/>
        <w:bottom w:val="none" w:sz="0" w:space="0" w:color="auto"/>
        <w:right w:val="none" w:sz="0" w:space="0" w:color="auto"/>
      </w:divBdr>
    </w:div>
    <w:div w:id="980302603">
      <w:bodyDiv w:val="1"/>
      <w:marLeft w:val="0"/>
      <w:marRight w:val="0"/>
      <w:marTop w:val="0"/>
      <w:marBottom w:val="0"/>
      <w:divBdr>
        <w:top w:val="none" w:sz="0" w:space="0" w:color="auto"/>
        <w:left w:val="none" w:sz="0" w:space="0" w:color="auto"/>
        <w:bottom w:val="none" w:sz="0" w:space="0" w:color="auto"/>
        <w:right w:val="none" w:sz="0" w:space="0" w:color="auto"/>
      </w:divBdr>
    </w:div>
    <w:div w:id="980765636">
      <w:bodyDiv w:val="1"/>
      <w:marLeft w:val="0"/>
      <w:marRight w:val="0"/>
      <w:marTop w:val="0"/>
      <w:marBottom w:val="0"/>
      <w:divBdr>
        <w:top w:val="none" w:sz="0" w:space="0" w:color="auto"/>
        <w:left w:val="none" w:sz="0" w:space="0" w:color="auto"/>
        <w:bottom w:val="none" w:sz="0" w:space="0" w:color="auto"/>
        <w:right w:val="none" w:sz="0" w:space="0" w:color="auto"/>
      </w:divBdr>
    </w:div>
    <w:div w:id="988637104">
      <w:bodyDiv w:val="1"/>
      <w:marLeft w:val="0"/>
      <w:marRight w:val="0"/>
      <w:marTop w:val="0"/>
      <w:marBottom w:val="0"/>
      <w:divBdr>
        <w:top w:val="none" w:sz="0" w:space="0" w:color="auto"/>
        <w:left w:val="none" w:sz="0" w:space="0" w:color="auto"/>
        <w:bottom w:val="none" w:sz="0" w:space="0" w:color="auto"/>
        <w:right w:val="none" w:sz="0" w:space="0" w:color="auto"/>
      </w:divBdr>
    </w:div>
    <w:div w:id="999962269">
      <w:bodyDiv w:val="1"/>
      <w:marLeft w:val="0"/>
      <w:marRight w:val="0"/>
      <w:marTop w:val="0"/>
      <w:marBottom w:val="0"/>
      <w:divBdr>
        <w:top w:val="none" w:sz="0" w:space="0" w:color="auto"/>
        <w:left w:val="none" w:sz="0" w:space="0" w:color="auto"/>
        <w:bottom w:val="none" w:sz="0" w:space="0" w:color="auto"/>
        <w:right w:val="none" w:sz="0" w:space="0" w:color="auto"/>
      </w:divBdr>
    </w:div>
    <w:div w:id="1007827405">
      <w:bodyDiv w:val="1"/>
      <w:marLeft w:val="0"/>
      <w:marRight w:val="0"/>
      <w:marTop w:val="0"/>
      <w:marBottom w:val="0"/>
      <w:divBdr>
        <w:top w:val="none" w:sz="0" w:space="0" w:color="auto"/>
        <w:left w:val="none" w:sz="0" w:space="0" w:color="auto"/>
        <w:bottom w:val="none" w:sz="0" w:space="0" w:color="auto"/>
        <w:right w:val="none" w:sz="0" w:space="0" w:color="auto"/>
      </w:divBdr>
    </w:div>
    <w:div w:id="1017587016">
      <w:bodyDiv w:val="1"/>
      <w:marLeft w:val="0"/>
      <w:marRight w:val="0"/>
      <w:marTop w:val="0"/>
      <w:marBottom w:val="0"/>
      <w:divBdr>
        <w:top w:val="none" w:sz="0" w:space="0" w:color="auto"/>
        <w:left w:val="none" w:sz="0" w:space="0" w:color="auto"/>
        <w:bottom w:val="none" w:sz="0" w:space="0" w:color="auto"/>
        <w:right w:val="none" w:sz="0" w:space="0" w:color="auto"/>
      </w:divBdr>
    </w:div>
    <w:div w:id="1024984289">
      <w:bodyDiv w:val="1"/>
      <w:marLeft w:val="0"/>
      <w:marRight w:val="0"/>
      <w:marTop w:val="0"/>
      <w:marBottom w:val="0"/>
      <w:divBdr>
        <w:top w:val="none" w:sz="0" w:space="0" w:color="auto"/>
        <w:left w:val="none" w:sz="0" w:space="0" w:color="auto"/>
        <w:bottom w:val="none" w:sz="0" w:space="0" w:color="auto"/>
        <w:right w:val="none" w:sz="0" w:space="0" w:color="auto"/>
      </w:divBdr>
    </w:div>
    <w:div w:id="1028529998">
      <w:bodyDiv w:val="1"/>
      <w:marLeft w:val="0"/>
      <w:marRight w:val="0"/>
      <w:marTop w:val="0"/>
      <w:marBottom w:val="0"/>
      <w:divBdr>
        <w:top w:val="none" w:sz="0" w:space="0" w:color="auto"/>
        <w:left w:val="none" w:sz="0" w:space="0" w:color="auto"/>
        <w:bottom w:val="none" w:sz="0" w:space="0" w:color="auto"/>
        <w:right w:val="none" w:sz="0" w:space="0" w:color="auto"/>
      </w:divBdr>
    </w:div>
    <w:div w:id="1038316388">
      <w:bodyDiv w:val="1"/>
      <w:marLeft w:val="0"/>
      <w:marRight w:val="0"/>
      <w:marTop w:val="0"/>
      <w:marBottom w:val="0"/>
      <w:divBdr>
        <w:top w:val="none" w:sz="0" w:space="0" w:color="auto"/>
        <w:left w:val="none" w:sz="0" w:space="0" w:color="auto"/>
        <w:bottom w:val="none" w:sz="0" w:space="0" w:color="auto"/>
        <w:right w:val="none" w:sz="0" w:space="0" w:color="auto"/>
      </w:divBdr>
    </w:div>
    <w:div w:id="1054356026">
      <w:bodyDiv w:val="1"/>
      <w:marLeft w:val="0"/>
      <w:marRight w:val="0"/>
      <w:marTop w:val="0"/>
      <w:marBottom w:val="0"/>
      <w:divBdr>
        <w:top w:val="none" w:sz="0" w:space="0" w:color="auto"/>
        <w:left w:val="none" w:sz="0" w:space="0" w:color="auto"/>
        <w:bottom w:val="none" w:sz="0" w:space="0" w:color="auto"/>
        <w:right w:val="none" w:sz="0" w:space="0" w:color="auto"/>
      </w:divBdr>
    </w:div>
    <w:div w:id="1058551030">
      <w:bodyDiv w:val="1"/>
      <w:marLeft w:val="0"/>
      <w:marRight w:val="0"/>
      <w:marTop w:val="0"/>
      <w:marBottom w:val="0"/>
      <w:divBdr>
        <w:top w:val="none" w:sz="0" w:space="0" w:color="auto"/>
        <w:left w:val="none" w:sz="0" w:space="0" w:color="auto"/>
        <w:bottom w:val="none" w:sz="0" w:space="0" w:color="auto"/>
        <w:right w:val="none" w:sz="0" w:space="0" w:color="auto"/>
      </w:divBdr>
    </w:div>
    <w:div w:id="1064181103">
      <w:bodyDiv w:val="1"/>
      <w:marLeft w:val="0"/>
      <w:marRight w:val="0"/>
      <w:marTop w:val="0"/>
      <w:marBottom w:val="0"/>
      <w:divBdr>
        <w:top w:val="none" w:sz="0" w:space="0" w:color="auto"/>
        <w:left w:val="none" w:sz="0" w:space="0" w:color="auto"/>
        <w:bottom w:val="none" w:sz="0" w:space="0" w:color="auto"/>
        <w:right w:val="none" w:sz="0" w:space="0" w:color="auto"/>
      </w:divBdr>
    </w:div>
    <w:div w:id="1066798504">
      <w:bodyDiv w:val="1"/>
      <w:marLeft w:val="0"/>
      <w:marRight w:val="0"/>
      <w:marTop w:val="0"/>
      <w:marBottom w:val="0"/>
      <w:divBdr>
        <w:top w:val="none" w:sz="0" w:space="0" w:color="auto"/>
        <w:left w:val="none" w:sz="0" w:space="0" w:color="auto"/>
        <w:bottom w:val="none" w:sz="0" w:space="0" w:color="auto"/>
        <w:right w:val="none" w:sz="0" w:space="0" w:color="auto"/>
      </w:divBdr>
    </w:div>
    <w:div w:id="1069380341">
      <w:bodyDiv w:val="1"/>
      <w:marLeft w:val="0"/>
      <w:marRight w:val="0"/>
      <w:marTop w:val="0"/>
      <w:marBottom w:val="0"/>
      <w:divBdr>
        <w:top w:val="none" w:sz="0" w:space="0" w:color="auto"/>
        <w:left w:val="none" w:sz="0" w:space="0" w:color="auto"/>
        <w:bottom w:val="none" w:sz="0" w:space="0" w:color="auto"/>
        <w:right w:val="none" w:sz="0" w:space="0" w:color="auto"/>
      </w:divBdr>
    </w:div>
    <w:div w:id="1079710825">
      <w:bodyDiv w:val="1"/>
      <w:marLeft w:val="0"/>
      <w:marRight w:val="0"/>
      <w:marTop w:val="0"/>
      <w:marBottom w:val="0"/>
      <w:divBdr>
        <w:top w:val="none" w:sz="0" w:space="0" w:color="auto"/>
        <w:left w:val="none" w:sz="0" w:space="0" w:color="auto"/>
        <w:bottom w:val="none" w:sz="0" w:space="0" w:color="auto"/>
        <w:right w:val="none" w:sz="0" w:space="0" w:color="auto"/>
      </w:divBdr>
    </w:div>
    <w:div w:id="1093355777">
      <w:bodyDiv w:val="1"/>
      <w:marLeft w:val="0"/>
      <w:marRight w:val="0"/>
      <w:marTop w:val="0"/>
      <w:marBottom w:val="0"/>
      <w:divBdr>
        <w:top w:val="none" w:sz="0" w:space="0" w:color="auto"/>
        <w:left w:val="none" w:sz="0" w:space="0" w:color="auto"/>
        <w:bottom w:val="none" w:sz="0" w:space="0" w:color="auto"/>
        <w:right w:val="none" w:sz="0" w:space="0" w:color="auto"/>
      </w:divBdr>
    </w:div>
    <w:div w:id="1101031703">
      <w:bodyDiv w:val="1"/>
      <w:marLeft w:val="0"/>
      <w:marRight w:val="0"/>
      <w:marTop w:val="0"/>
      <w:marBottom w:val="0"/>
      <w:divBdr>
        <w:top w:val="none" w:sz="0" w:space="0" w:color="auto"/>
        <w:left w:val="none" w:sz="0" w:space="0" w:color="auto"/>
        <w:bottom w:val="none" w:sz="0" w:space="0" w:color="auto"/>
        <w:right w:val="none" w:sz="0" w:space="0" w:color="auto"/>
      </w:divBdr>
    </w:div>
    <w:div w:id="1107575952">
      <w:bodyDiv w:val="1"/>
      <w:marLeft w:val="0"/>
      <w:marRight w:val="0"/>
      <w:marTop w:val="0"/>
      <w:marBottom w:val="0"/>
      <w:divBdr>
        <w:top w:val="none" w:sz="0" w:space="0" w:color="auto"/>
        <w:left w:val="none" w:sz="0" w:space="0" w:color="auto"/>
        <w:bottom w:val="none" w:sz="0" w:space="0" w:color="auto"/>
        <w:right w:val="none" w:sz="0" w:space="0" w:color="auto"/>
      </w:divBdr>
    </w:div>
    <w:div w:id="1112018589">
      <w:bodyDiv w:val="1"/>
      <w:marLeft w:val="0"/>
      <w:marRight w:val="0"/>
      <w:marTop w:val="0"/>
      <w:marBottom w:val="0"/>
      <w:divBdr>
        <w:top w:val="none" w:sz="0" w:space="0" w:color="auto"/>
        <w:left w:val="none" w:sz="0" w:space="0" w:color="auto"/>
        <w:bottom w:val="none" w:sz="0" w:space="0" w:color="auto"/>
        <w:right w:val="none" w:sz="0" w:space="0" w:color="auto"/>
      </w:divBdr>
    </w:div>
    <w:div w:id="1113743343">
      <w:bodyDiv w:val="1"/>
      <w:marLeft w:val="0"/>
      <w:marRight w:val="0"/>
      <w:marTop w:val="0"/>
      <w:marBottom w:val="0"/>
      <w:divBdr>
        <w:top w:val="none" w:sz="0" w:space="0" w:color="auto"/>
        <w:left w:val="none" w:sz="0" w:space="0" w:color="auto"/>
        <w:bottom w:val="none" w:sz="0" w:space="0" w:color="auto"/>
        <w:right w:val="none" w:sz="0" w:space="0" w:color="auto"/>
      </w:divBdr>
    </w:div>
    <w:div w:id="1114717402">
      <w:bodyDiv w:val="1"/>
      <w:marLeft w:val="0"/>
      <w:marRight w:val="0"/>
      <w:marTop w:val="0"/>
      <w:marBottom w:val="0"/>
      <w:divBdr>
        <w:top w:val="none" w:sz="0" w:space="0" w:color="auto"/>
        <w:left w:val="none" w:sz="0" w:space="0" w:color="auto"/>
        <w:bottom w:val="none" w:sz="0" w:space="0" w:color="auto"/>
        <w:right w:val="none" w:sz="0" w:space="0" w:color="auto"/>
      </w:divBdr>
    </w:div>
    <w:div w:id="1117212867">
      <w:bodyDiv w:val="1"/>
      <w:marLeft w:val="0"/>
      <w:marRight w:val="0"/>
      <w:marTop w:val="0"/>
      <w:marBottom w:val="0"/>
      <w:divBdr>
        <w:top w:val="none" w:sz="0" w:space="0" w:color="auto"/>
        <w:left w:val="none" w:sz="0" w:space="0" w:color="auto"/>
        <w:bottom w:val="none" w:sz="0" w:space="0" w:color="auto"/>
        <w:right w:val="none" w:sz="0" w:space="0" w:color="auto"/>
      </w:divBdr>
    </w:div>
    <w:div w:id="1134562086">
      <w:bodyDiv w:val="1"/>
      <w:marLeft w:val="0"/>
      <w:marRight w:val="0"/>
      <w:marTop w:val="0"/>
      <w:marBottom w:val="0"/>
      <w:divBdr>
        <w:top w:val="none" w:sz="0" w:space="0" w:color="auto"/>
        <w:left w:val="none" w:sz="0" w:space="0" w:color="auto"/>
        <w:bottom w:val="none" w:sz="0" w:space="0" w:color="auto"/>
        <w:right w:val="none" w:sz="0" w:space="0" w:color="auto"/>
      </w:divBdr>
    </w:div>
    <w:div w:id="1135834432">
      <w:bodyDiv w:val="1"/>
      <w:marLeft w:val="0"/>
      <w:marRight w:val="0"/>
      <w:marTop w:val="0"/>
      <w:marBottom w:val="0"/>
      <w:divBdr>
        <w:top w:val="none" w:sz="0" w:space="0" w:color="auto"/>
        <w:left w:val="none" w:sz="0" w:space="0" w:color="auto"/>
        <w:bottom w:val="none" w:sz="0" w:space="0" w:color="auto"/>
        <w:right w:val="none" w:sz="0" w:space="0" w:color="auto"/>
      </w:divBdr>
    </w:div>
    <w:div w:id="1138063800">
      <w:bodyDiv w:val="1"/>
      <w:marLeft w:val="0"/>
      <w:marRight w:val="0"/>
      <w:marTop w:val="0"/>
      <w:marBottom w:val="0"/>
      <w:divBdr>
        <w:top w:val="none" w:sz="0" w:space="0" w:color="auto"/>
        <w:left w:val="none" w:sz="0" w:space="0" w:color="auto"/>
        <w:bottom w:val="none" w:sz="0" w:space="0" w:color="auto"/>
        <w:right w:val="none" w:sz="0" w:space="0" w:color="auto"/>
      </w:divBdr>
    </w:div>
    <w:div w:id="1143228923">
      <w:bodyDiv w:val="1"/>
      <w:marLeft w:val="0"/>
      <w:marRight w:val="0"/>
      <w:marTop w:val="0"/>
      <w:marBottom w:val="0"/>
      <w:divBdr>
        <w:top w:val="none" w:sz="0" w:space="0" w:color="auto"/>
        <w:left w:val="none" w:sz="0" w:space="0" w:color="auto"/>
        <w:bottom w:val="none" w:sz="0" w:space="0" w:color="auto"/>
        <w:right w:val="none" w:sz="0" w:space="0" w:color="auto"/>
      </w:divBdr>
    </w:div>
    <w:div w:id="1145439599">
      <w:bodyDiv w:val="1"/>
      <w:marLeft w:val="0"/>
      <w:marRight w:val="0"/>
      <w:marTop w:val="0"/>
      <w:marBottom w:val="0"/>
      <w:divBdr>
        <w:top w:val="none" w:sz="0" w:space="0" w:color="auto"/>
        <w:left w:val="none" w:sz="0" w:space="0" w:color="auto"/>
        <w:bottom w:val="none" w:sz="0" w:space="0" w:color="auto"/>
        <w:right w:val="none" w:sz="0" w:space="0" w:color="auto"/>
      </w:divBdr>
    </w:div>
    <w:div w:id="1148472343">
      <w:bodyDiv w:val="1"/>
      <w:marLeft w:val="0"/>
      <w:marRight w:val="0"/>
      <w:marTop w:val="0"/>
      <w:marBottom w:val="0"/>
      <w:divBdr>
        <w:top w:val="none" w:sz="0" w:space="0" w:color="auto"/>
        <w:left w:val="none" w:sz="0" w:space="0" w:color="auto"/>
        <w:bottom w:val="none" w:sz="0" w:space="0" w:color="auto"/>
        <w:right w:val="none" w:sz="0" w:space="0" w:color="auto"/>
      </w:divBdr>
    </w:div>
    <w:div w:id="1156915461">
      <w:bodyDiv w:val="1"/>
      <w:marLeft w:val="0"/>
      <w:marRight w:val="0"/>
      <w:marTop w:val="0"/>
      <w:marBottom w:val="0"/>
      <w:divBdr>
        <w:top w:val="none" w:sz="0" w:space="0" w:color="auto"/>
        <w:left w:val="none" w:sz="0" w:space="0" w:color="auto"/>
        <w:bottom w:val="none" w:sz="0" w:space="0" w:color="auto"/>
        <w:right w:val="none" w:sz="0" w:space="0" w:color="auto"/>
      </w:divBdr>
    </w:div>
    <w:div w:id="1175346451">
      <w:bodyDiv w:val="1"/>
      <w:marLeft w:val="0"/>
      <w:marRight w:val="0"/>
      <w:marTop w:val="0"/>
      <w:marBottom w:val="0"/>
      <w:divBdr>
        <w:top w:val="none" w:sz="0" w:space="0" w:color="auto"/>
        <w:left w:val="none" w:sz="0" w:space="0" w:color="auto"/>
        <w:bottom w:val="none" w:sz="0" w:space="0" w:color="auto"/>
        <w:right w:val="none" w:sz="0" w:space="0" w:color="auto"/>
      </w:divBdr>
    </w:div>
    <w:div w:id="1180969060">
      <w:bodyDiv w:val="1"/>
      <w:marLeft w:val="0"/>
      <w:marRight w:val="0"/>
      <w:marTop w:val="0"/>
      <w:marBottom w:val="0"/>
      <w:divBdr>
        <w:top w:val="none" w:sz="0" w:space="0" w:color="auto"/>
        <w:left w:val="none" w:sz="0" w:space="0" w:color="auto"/>
        <w:bottom w:val="none" w:sz="0" w:space="0" w:color="auto"/>
        <w:right w:val="none" w:sz="0" w:space="0" w:color="auto"/>
      </w:divBdr>
    </w:div>
    <w:div w:id="1183128581">
      <w:bodyDiv w:val="1"/>
      <w:marLeft w:val="0"/>
      <w:marRight w:val="0"/>
      <w:marTop w:val="0"/>
      <w:marBottom w:val="0"/>
      <w:divBdr>
        <w:top w:val="none" w:sz="0" w:space="0" w:color="auto"/>
        <w:left w:val="none" w:sz="0" w:space="0" w:color="auto"/>
        <w:bottom w:val="none" w:sz="0" w:space="0" w:color="auto"/>
        <w:right w:val="none" w:sz="0" w:space="0" w:color="auto"/>
      </w:divBdr>
    </w:div>
    <w:div w:id="1188526794">
      <w:bodyDiv w:val="1"/>
      <w:marLeft w:val="0"/>
      <w:marRight w:val="0"/>
      <w:marTop w:val="0"/>
      <w:marBottom w:val="0"/>
      <w:divBdr>
        <w:top w:val="none" w:sz="0" w:space="0" w:color="auto"/>
        <w:left w:val="none" w:sz="0" w:space="0" w:color="auto"/>
        <w:bottom w:val="none" w:sz="0" w:space="0" w:color="auto"/>
        <w:right w:val="none" w:sz="0" w:space="0" w:color="auto"/>
      </w:divBdr>
    </w:div>
    <w:div w:id="1204102261">
      <w:bodyDiv w:val="1"/>
      <w:marLeft w:val="0"/>
      <w:marRight w:val="0"/>
      <w:marTop w:val="0"/>
      <w:marBottom w:val="0"/>
      <w:divBdr>
        <w:top w:val="none" w:sz="0" w:space="0" w:color="auto"/>
        <w:left w:val="none" w:sz="0" w:space="0" w:color="auto"/>
        <w:bottom w:val="none" w:sz="0" w:space="0" w:color="auto"/>
        <w:right w:val="none" w:sz="0" w:space="0" w:color="auto"/>
      </w:divBdr>
    </w:div>
    <w:div w:id="1209534730">
      <w:bodyDiv w:val="1"/>
      <w:marLeft w:val="0"/>
      <w:marRight w:val="0"/>
      <w:marTop w:val="0"/>
      <w:marBottom w:val="0"/>
      <w:divBdr>
        <w:top w:val="none" w:sz="0" w:space="0" w:color="auto"/>
        <w:left w:val="none" w:sz="0" w:space="0" w:color="auto"/>
        <w:bottom w:val="none" w:sz="0" w:space="0" w:color="auto"/>
        <w:right w:val="none" w:sz="0" w:space="0" w:color="auto"/>
      </w:divBdr>
    </w:div>
    <w:div w:id="1211040116">
      <w:bodyDiv w:val="1"/>
      <w:marLeft w:val="0"/>
      <w:marRight w:val="0"/>
      <w:marTop w:val="0"/>
      <w:marBottom w:val="0"/>
      <w:divBdr>
        <w:top w:val="none" w:sz="0" w:space="0" w:color="auto"/>
        <w:left w:val="none" w:sz="0" w:space="0" w:color="auto"/>
        <w:bottom w:val="none" w:sz="0" w:space="0" w:color="auto"/>
        <w:right w:val="none" w:sz="0" w:space="0" w:color="auto"/>
      </w:divBdr>
    </w:div>
    <w:div w:id="1216812046">
      <w:bodyDiv w:val="1"/>
      <w:marLeft w:val="0"/>
      <w:marRight w:val="0"/>
      <w:marTop w:val="0"/>
      <w:marBottom w:val="0"/>
      <w:divBdr>
        <w:top w:val="none" w:sz="0" w:space="0" w:color="auto"/>
        <w:left w:val="none" w:sz="0" w:space="0" w:color="auto"/>
        <w:bottom w:val="none" w:sz="0" w:space="0" w:color="auto"/>
        <w:right w:val="none" w:sz="0" w:space="0" w:color="auto"/>
      </w:divBdr>
    </w:div>
    <w:div w:id="1220282550">
      <w:bodyDiv w:val="1"/>
      <w:marLeft w:val="0"/>
      <w:marRight w:val="0"/>
      <w:marTop w:val="0"/>
      <w:marBottom w:val="0"/>
      <w:divBdr>
        <w:top w:val="none" w:sz="0" w:space="0" w:color="auto"/>
        <w:left w:val="none" w:sz="0" w:space="0" w:color="auto"/>
        <w:bottom w:val="none" w:sz="0" w:space="0" w:color="auto"/>
        <w:right w:val="none" w:sz="0" w:space="0" w:color="auto"/>
      </w:divBdr>
    </w:div>
    <w:div w:id="1230532896">
      <w:bodyDiv w:val="1"/>
      <w:marLeft w:val="0"/>
      <w:marRight w:val="0"/>
      <w:marTop w:val="0"/>
      <w:marBottom w:val="0"/>
      <w:divBdr>
        <w:top w:val="none" w:sz="0" w:space="0" w:color="auto"/>
        <w:left w:val="none" w:sz="0" w:space="0" w:color="auto"/>
        <w:bottom w:val="none" w:sz="0" w:space="0" w:color="auto"/>
        <w:right w:val="none" w:sz="0" w:space="0" w:color="auto"/>
      </w:divBdr>
    </w:div>
    <w:div w:id="1233155194">
      <w:bodyDiv w:val="1"/>
      <w:marLeft w:val="0"/>
      <w:marRight w:val="0"/>
      <w:marTop w:val="0"/>
      <w:marBottom w:val="0"/>
      <w:divBdr>
        <w:top w:val="none" w:sz="0" w:space="0" w:color="auto"/>
        <w:left w:val="none" w:sz="0" w:space="0" w:color="auto"/>
        <w:bottom w:val="none" w:sz="0" w:space="0" w:color="auto"/>
        <w:right w:val="none" w:sz="0" w:space="0" w:color="auto"/>
      </w:divBdr>
    </w:div>
    <w:div w:id="1235974029">
      <w:bodyDiv w:val="1"/>
      <w:marLeft w:val="0"/>
      <w:marRight w:val="0"/>
      <w:marTop w:val="0"/>
      <w:marBottom w:val="0"/>
      <w:divBdr>
        <w:top w:val="none" w:sz="0" w:space="0" w:color="auto"/>
        <w:left w:val="none" w:sz="0" w:space="0" w:color="auto"/>
        <w:bottom w:val="none" w:sz="0" w:space="0" w:color="auto"/>
        <w:right w:val="none" w:sz="0" w:space="0" w:color="auto"/>
      </w:divBdr>
    </w:div>
    <w:div w:id="1249077536">
      <w:bodyDiv w:val="1"/>
      <w:marLeft w:val="0"/>
      <w:marRight w:val="0"/>
      <w:marTop w:val="0"/>
      <w:marBottom w:val="0"/>
      <w:divBdr>
        <w:top w:val="none" w:sz="0" w:space="0" w:color="auto"/>
        <w:left w:val="none" w:sz="0" w:space="0" w:color="auto"/>
        <w:bottom w:val="none" w:sz="0" w:space="0" w:color="auto"/>
        <w:right w:val="none" w:sz="0" w:space="0" w:color="auto"/>
      </w:divBdr>
    </w:div>
    <w:div w:id="1260675619">
      <w:bodyDiv w:val="1"/>
      <w:marLeft w:val="0"/>
      <w:marRight w:val="0"/>
      <w:marTop w:val="0"/>
      <w:marBottom w:val="0"/>
      <w:divBdr>
        <w:top w:val="none" w:sz="0" w:space="0" w:color="auto"/>
        <w:left w:val="none" w:sz="0" w:space="0" w:color="auto"/>
        <w:bottom w:val="none" w:sz="0" w:space="0" w:color="auto"/>
        <w:right w:val="none" w:sz="0" w:space="0" w:color="auto"/>
      </w:divBdr>
    </w:div>
    <w:div w:id="1261718522">
      <w:bodyDiv w:val="1"/>
      <w:marLeft w:val="0"/>
      <w:marRight w:val="0"/>
      <w:marTop w:val="0"/>
      <w:marBottom w:val="0"/>
      <w:divBdr>
        <w:top w:val="none" w:sz="0" w:space="0" w:color="auto"/>
        <w:left w:val="none" w:sz="0" w:space="0" w:color="auto"/>
        <w:bottom w:val="none" w:sz="0" w:space="0" w:color="auto"/>
        <w:right w:val="none" w:sz="0" w:space="0" w:color="auto"/>
      </w:divBdr>
    </w:div>
    <w:div w:id="1269923052">
      <w:bodyDiv w:val="1"/>
      <w:marLeft w:val="0"/>
      <w:marRight w:val="0"/>
      <w:marTop w:val="0"/>
      <w:marBottom w:val="0"/>
      <w:divBdr>
        <w:top w:val="none" w:sz="0" w:space="0" w:color="auto"/>
        <w:left w:val="none" w:sz="0" w:space="0" w:color="auto"/>
        <w:bottom w:val="none" w:sz="0" w:space="0" w:color="auto"/>
        <w:right w:val="none" w:sz="0" w:space="0" w:color="auto"/>
      </w:divBdr>
    </w:div>
    <w:div w:id="1276402370">
      <w:bodyDiv w:val="1"/>
      <w:marLeft w:val="0"/>
      <w:marRight w:val="0"/>
      <w:marTop w:val="0"/>
      <w:marBottom w:val="0"/>
      <w:divBdr>
        <w:top w:val="none" w:sz="0" w:space="0" w:color="auto"/>
        <w:left w:val="none" w:sz="0" w:space="0" w:color="auto"/>
        <w:bottom w:val="none" w:sz="0" w:space="0" w:color="auto"/>
        <w:right w:val="none" w:sz="0" w:space="0" w:color="auto"/>
      </w:divBdr>
    </w:div>
    <w:div w:id="1280724145">
      <w:bodyDiv w:val="1"/>
      <w:marLeft w:val="0"/>
      <w:marRight w:val="0"/>
      <w:marTop w:val="0"/>
      <w:marBottom w:val="0"/>
      <w:divBdr>
        <w:top w:val="none" w:sz="0" w:space="0" w:color="auto"/>
        <w:left w:val="none" w:sz="0" w:space="0" w:color="auto"/>
        <w:bottom w:val="none" w:sz="0" w:space="0" w:color="auto"/>
        <w:right w:val="none" w:sz="0" w:space="0" w:color="auto"/>
      </w:divBdr>
    </w:div>
    <w:div w:id="1297561377">
      <w:bodyDiv w:val="1"/>
      <w:marLeft w:val="0"/>
      <w:marRight w:val="0"/>
      <w:marTop w:val="0"/>
      <w:marBottom w:val="0"/>
      <w:divBdr>
        <w:top w:val="none" w:sz="0" w:space="0" w:color="auto"/>
        <w:left w:val="none" w:sz="0" w:space="0" w:color="auto"/>
        <w:bottom w:val="none" w:sz="0" w:space="0" w:color="auto"/>
        <w:right w:val="none" w:sz="0" w:space="0" w:color="auto"/>
      </w:divBdr>
    </w:div>
    <w:div w:id="1299411857">
      <w:bodyDiv w:val="1"/>
      <w:marLeft w:val="0"/>
      <w:marRight w:val="0"/>
      <w:marTop w:val="0"/>
      <w:marBottom w:val="0"/>
      <w:divBdr>
        <w:top w:val="none" w:sz="0" w:space="0" w:color="auto"/>
        <w:left w:val="none" w:sz="0" w:space="0" w:color="auto"/>
        <w:bottom w:val="none" w:sz="0" w:space="0" w:color="auto"/>
        <w:right w:val="none" w:sz="0" w:space="0" w:color="auto"/>
      </w:divBdr>
    </w:div>
    <w:div w:id="1311401907">
      <w:bodyDiv w:val="1"/>
      <w:marLeft w:val="0"/>
      <w:marRight w:val="0"/>
      <w:marTop w:val="0"/>
      <w:marBottom w:val="0"/>
      <w:divBdr>
        <w:top w:val="none" w:sz="0" w:space="0" w:color="auto"/>
        <w:left w:val="none" w:sz="0" w:space="0" w:color="auto"/>
        <w:bottom w:val="none" w:sz="0" w:space="0" w:color="auto"/>
        <w:right w:val="none" w:sz="0" w:space="0" w:color="auto"/>
      </w:divBdr>
    </w:div>
    <w:div w:id="1313678926">
      <w:bodyDiv w:val="1"/>
      <w:marLeft w:val="0"/>
      <w:marRight w:val="0"/>
      <w:marTop w:val="0"/>
      <w:marBottom w:val="0"/>
      <w:divBdr>
        <w:top w:val="none" w:sz="0" w:space="0" w:color="auto"/>
        <w:left w:val="none" w:sz="0" w:space="0" w:color="auto"/>
        <w:bottom w:val="none" w:sz="0" w:space="0" w:color="auto"/>
        <w:right w:val="none" w:sz="0" w:space="0" w:color="auto"/>
      </w:divBdr>
    </w:div>
    <w:div w:id="1328484824">
      <w:bodyDiv w:val="1"/>
      <w:marLeft w:val="0"/>
      <w:marRight w:val="0"/>
      <w:marTop w:val="0"/>
      <w:marBottom w:val="0"/>
      <w:divBdr>
        <w:top w:val="none" w:sz="0" w:space="0" w:color="auto"/>
        <w:left w:val="none" w:sz="0" w:space="0" w:color="auto"/>
        <w:bottom w:val="none" w:sz="0" w:space="0" w:color="auto"/>
        <w:right w:val="none" w:sz="0" w:space="0" w:color="auto"/>
      </w:divBdr>
    </w:div>
    <w:div w:id="1358461792">
      <w:bodyDiv w:val="1"/>
      <w:marLeft w:val="0"/>
      <w:marRight w:val="0"/>
      <w:marTop w:val="0"/>
      <w:marBottom w:val="0"/>
      <w:divBdr>
        <w:top w:val="none" w:sz="0" w:space="0" w:color="auto"/>
        <w:left w:val="none" w:sz="0" w:space="0" w:color="auto"/>
        <w:bottom w:val="none" w:sz="0" w:space="0" w:color="auto"/>
        <w:right w:val="none" w:sz="0" w:space="0" w:color="auto"/>
      </w:divBdr>
    </w:div>
    <w:div w:id="1367024473">
      <w:bodyDiv w:val="1"/>
      <w:marLeft w:val="0"/>
      <w:marRight w:val="0"/>
      <w:marTop w:val="0"/>
      <w:marBottom w:val="0"/>
      <w:divBdr>
        <w:top w:val="none" w:sz="0" w:space="0" w:color="auto"/>
        <w:left w:val="none" w:sz="0" w:space="0" w:color="auto"/>
        <w:bottom w:val="none" w:sz="0" w:space="0" w:color="auto"/>
        <w:right w:val="none" w:sz="0" w:space="0" w:color="auto"/>
      </w:divBdr>
    </w:div>
    <w:div w:id="1382896918">
      <w:bodyDiv w:val="1"/>
      <w:marLeft w:val="0"/>
      <w:marRight w:val="0"/>
      <w:marTop w:val="0"/>
      <w:marBottom w:val="0"/>
      <w:divBdr>
        <w:top w:val="none" w:sz="0" w:space="0" w:color="auto"/>
        <w:left w:val="none" w:sz="0" w:space="0" w:color="auto"/>
        <w:bottom w:val="none" w:sz="0" w:space="0" w:color="auto"/>
        <w:right w:val="none" w:sz="0" w:space="0" w:color="auto"/>
      </w:divBdr>
    </w:div>
    <w:div w:id="1391878054">
      <w:bodyDiv w:val="1"/>
      <w:marLeft w:val="0"/>
      <w:marRight w:val="0"/>
      <w:marTop w:val="0"/>
      <w:marBottom w:val="0"/>
      <w:divBdr>
        <w:top w:val="none" w:sz="0" w:space="0" w:color="auto"/>
        <w:left w:val="none" w:sz="0" w:space="0" w:color="auto"/>
        <w:bottom w:val="none" w:sz="0" w:space="0" w:color="auto"/>
        <w:right w:val="none" w:sz="0" w:space="0" w:color="auto"/>
      </w:divBdr>
    </w:div>
    <w:div w:id="1416780312">
      <w:bodyDiv w:val="1"/>
      <w:marLeft w:val="0"/>
      <w:marRight w:val="0"/>
      <w:marTop w:val="0"/>
      <w:marBottom w:val="0"/>
      <w:divBdr>
        <w:top w:val="none" w:sz="0" w:space="0" w:color="auto"/>
        <w:left w:val="none" w:sz="0" w:space="0" w:color="auto"/>
        <w:bottom w:val="none" w:sz="0" w:space="0" w:color="auto"/>
        <w:right w:val="none" w:sz="0" w:space="0" w:color="auto"/>
      </w:divBdr>
    </w:div>
    <w:div w:id="1418745382">
      <w:bodyDiv w:val="1"/>
      <w:marLeft w:val="0"/>
      <w:marRight w:val="0"/>
      <w:marTop w:val="0"/>
      <w:marBottom w:val="0"/>
      <w:divBdr>
        <w:top w:val="none" w:sz="0" w:space="0" w:color="auto"/>
        <w:left w:val="none" w:sz="0" w:space="0" w:color="auto"/>
        <w:bottom w:val="none" w:sz="0" w:space="0" w:color="auto"/>
        <w:right w:val="none" w:sz="0" w:space="0" w:color="auto"/>
      </w:divBdr>
    </w:div>
    <w:div w:id="1423722249">
      <w:bodyDiv w:val="1"/>
      <w:marLeft w:val="0"/>
      <w:marRight w:val="0"/>
      <w:marTop w:val="0"/>
      <w:marBottom w:val="0"/>
      <w:divBdr>
        <w:top w:val="none" w:sz="0" w:space="0" w:color="auto"/>
        <w:left w:val="none" w:sz="0" w:space="0" w:color="auto"/>
        <w:bottom w:val="none" w:sz="0" w:space="0" w:color="auto"/>
        <w:right w:val="none" w:sz="0" w:space="0" w:color="auto"/>
      </w:divBdr>
    </w:div>
    <w:div w:id="1429037415">
      <w:bodyDiv w:val="1"/>
      <w:marLeft w:val="0"/>
      <w:marRight w:val="0"/>
      <w:marTop w:val="0"/>
      <w:marBottom w:val="0"/>
      <w:divBdr>
        <w:top w:val="none" w:sz="0" w:space="0" w:color="auto"/>
        <w:left w:val="none" w:sz="0" w:space="0" w:color="auto"/>
        <w:bottom w:val="none" w:sz="0" w:space="0" w:color="auto"/>
        <w:right w:val="none" w:sz="0" w:space="0" w:color="auto"/>
      </w:divBdr>
    </w:div>
    <w:div w:id="1430664734">
      <w:bodyDiv w:val="1"/>
      <w:marLeft w:val="0"/>
      <w:marRight w:val="0"/>
      <w:marTop w:val="0"/>
      <w:marBottom w:val="0"/>
      <w:divBdr>
        <w:top w:val="none" w:sz="0" w:space="0" w:color="auto"/>
        <w:left w:val="none" w:sz="0" w:space="0" w:color="auto"/>
        <w:bottom w:val="none" w:sz="0" w:space="0" w:color="auto"/>
        <w:right w:val="none" w:sz="0" w:space="0" w:color="auto"/>
      </w:divBdr>
    </w:div>
    <w:div w:id="1434009976">
      <w:bodyDiv w:val="1"/>
      <w:marLeft w:val="0"/>
      <w:marRight w:val="0"/>
      <w:marTop w:val="0"/>
      <w:marBottom w:val="0"/>
      <w:divBdr>
        <w:top w:val="none" w:sz="0" w:space="0" w:color="auto"/>
        <w:left w:val="none" w:sz="0" w:space="0" w:color="auto"/>
        <w:bottom w:val="none" w:sz="0" w:space="0" w:color="auto"/>
        <w:right w:val="none" w:sz="0" w:space="0" w:color="auto"/>
      </w:divBdr>
    </w:div>
    <w:div w:id="1444571301">
      <w:bodyDiv w:val="1"/>
      <w:marLeft w:val="0"/>
      <w:marRight w:val="0"/>
      <w:marTop w:val="0"/>
      <w:marBottom w:val="0"/>
      <w:divBdr>
        <w:top w:val="none" w:sz="0" w:space="0" w:color="auto"/>
        <w:left w:val="none" w:sz="0" w:space="0" w:color="auto"/>
        <w:bottom w:val="none" w:sz="0" w:space="0" w:color="auto"/>
        <w:right w:val="none" w:sz="0" w:space="0" w:color="auto"/>
      </w:divBdr>
    </w:div>
    <w:div w:id="1450080329">
      <w:bodyDiv w:val="1"/>
      <w:marLeft w:val="0"/>
      <w:marRight w:val="0"/>
      <w:marTop w:val="0"/>
      <w:marBottom w:val="0"/>
      <w:divBdr>
        <w:top w:val="none" w:sz="0" w:space="0" w:color="auto"/>
        <w:left w:val="none" w:sz="0" w:space="0" w:color="auto"/>
        <w:bottom w:val="none" w:sz="0" w:space="0" w:color="auto"/>
        <w:right w:val="none" w:sz="0" w:space="0" w:color="auto"/>
      </w:divBdr>
    </w:div>
    <w:div w:id="1457873814">
      <w:bodyDiv w:val="1"/>
      <w:marLeft w:val="0"/>
      <w:marRight w:val="0"/>
      <w:marTop w:val="0"/>
      <w:marBottom w:val="0"/>
      <w:divBdr>
        <w:top w:val="none" w:sz="0" w:space="0" w:color="auto"/>
        <w:left w:val="none" w:sz="0" w:space="0" w:color="auto"/>
        <w:bottom w:val="none" w:sz="0" w:space="0" w:color="auto"/>
        <w:right w:val="none" w:sz="0" w:space="0" w:color="auto"/>
      </w:divBdr>
    </w:div>
    <w:div w:id="1469519276">
      <w:bodyDiv w:val="1"/>
      <w:marLeft w:val="0"/>
      <w:marRight w:val="0"/>
      <w:marTop w:val="0"/>
      <w:marBottom w:val="0"/>
      <w:divBdr>
        <w:top w:val="none" w:sz="0" w:space="0" w:color="auto"/>
        <w:left w:val="none" w:sz="0" w:space="0" w:color="auto"/>
        <w:bottom w:val="none" w:sz="0" w:space="0" w:color="auto"/>
        <w:right w:val="none" w:sz="0" w:space="0" w:color="auto"/>
      </w:divBdr>
    </w:div>
    <w:div w:id="1481576125">
      <w:bodyDiv w:val="1"/>
      <w:marLeft w:val="0"/>
      <w:marRight w:val="0"/>
      <w:marTop w:val="0"/>
      <w:marBottom w:val="0"/>
      <w:divBdr>
        <w:top w:val="none" w:sz="0" w:space="0" w:color="auto"/>
        <w:left w:val="none" w:sz="0" w:space="0" w:color="auto"/>
        <w:bottom w:val="none" w:sz="0" w:space="0" w:color="auto"/>
        <w:right w:val="none" w:sz="0" w:space="0" w:color="auto"/>
      </w:divBdr>
    </w:div>
    <w:div w:id="1491487217">
      <w:bodyDiv w:val="1"/>
      <w:marLeft w:val="0"/>
      <w:marRight w:val="0"/>
      <w:marTop w:val="0"/>
      <w:marBottom w:val="0"/>
      <w:divBdr>
        <w:top w:val="none" w:sz="0" w:space="0" w:color="auto"/>
        <w:left w:val="none" w:sz="0" w:space="0" w:color="auto"/>
        <w:bottom w:val="none" w:sz="0" w:space="0" w:color="auto"/>
        <w:right w:val="none" w:sz="0" w:space="0" w:color="auto"/>
      </w:divBdr>
    </w:div>
    <w:div w:id="1501387225">
      <w:bodyDiv w:val="1"/>
      <w:marLeft w:val="0"/>
      <w:marRight w:val="0"/>
      <w:marTop w:val="0"/>
      <w:marBottom w:val="0"/>
      <w:divBdr>
        <w:top w:val="none" w:sz="0" w:space="0" w:color="auto"/>
        <w:left w:val="none" w:sz="0" w:space="0" w:color="auto"/>
        <w:bottom w:val="none" w:sz="0" w:space="0" w:color="auto"/>
        <w:right w:val="none" w:sz="0" w:space="0" w:color="auto"/>
      </w:divBdr>
    </w:div>
    <w:div w:id="1517846232">
      <w:bodyDiv w:val="1"/>
      <w:marLeft w:val="0"/>
      <w:marRight w:val="0"/>
      <w:marTop w:val="0"/>
      <w:marBottom w:val="0"/>
      <w:divBdr>
        <w:top w:val="none" w:sz="0" w:space="0" w:color="auto"/>
        <w:left w:val="none" w:sz="0" w:space="0" w:color="auto"/>
        <w:bottom w:val="none" w:sz="0" w:space="0" w:color="auto"/>
        <w:right w:val="none" w:sz="0" w:space="0" w:color="auto"/>
      </w:divBdr>
    </w:div>
    <w:div w:id="1525753756">
      <w:bodyDiv w:val="1"/>
      <w:marLeft w:val="0"/>
      <w:marRight w:val="0"/>
      <w:marTop w:val="0"/>
      <w:marBottom w:val="0"/>
      <w:divBdr>
        <w:top w:val="none" w:sz="0" w:space="0" w:color="auto"/>
        <w:left w:val="none" w:sz="0" w:space="0" w:color="auto"/>
        <w:bottom w:val="none" w:sz="0" w:space="0" w:color="auto"/>
        <w:right w:val="none" w:sz="0" w:space="0" w:color="auto"/>
      </w:divBdr>
    </w:div>
    <w:div w:id="1533495939">
      <w:bodyDiv w:val="1"/>
      <w:marLeft w:val="0"/>
      <w:marRight w:val="0"/>
      <w:marTop w:val="0"/>
      <w:marBottom w:val="0"/>
      <w:divBdr>
        <w:top w:val="none" w:sz="0" w:space="0" w:color="auto"/>
        <w:left w:val="none" w:sz="0" w:space="0" w:color="auto"/>
        <w:bottom w:val="none" w:sz="0" w:space="0" w:color="auto"/>
        <w:right w:val="none" w:sz="0" w:space="0" w:color="auto"/>
      </w:divBdr>
    </w:div>
    <w:div w:id="1538392381">
      <w:bodyDiv w:val="1"/>
      <w:marLeft w:val="0"/>
      <w:marRight w:val="0"/>
      <w:marTop w:val="0"/>
      <w:marBottom w:val="0"/>
      <w:divBdr>
        <w:top w:val="none" w:sz="0" w:space="0" w:color="auto"/>
        <w:left w:val="none" w:sz="0" w:space="0" w:color="auto"/>
        <w:bottom w:val="none" w:sz="0" w:space="0" w:color="auto"/>
        <w:right w:val="none" w:sz="0" w:space="0" w:color="auto"/>
      </w:divBdr>
    </w:div>
    <w:div w:id="1544439756">
      <w:bodyDiv w:val="1"/>
      <w:marLeft w:val="0"/>
      <w:marRight w:val="0"/>
      <w:marTop w:val="0"/>
      <w:marBottom w:val="0"/>
      <w:divBdr>
        <w:top w:val="none" w:sz="0" w:space="0" w:color="auto"/>
        <w:left w:val="none" w:sz="0" w:space="0" w:color="auto"/>
        <w:bottom w:val="none" w:sz="0" w:space="0" w:color="auto"/>
        <w:right w:val="none" w:sz="0" w:space="0" w:color="auto"/>
      </w:divBdr>
    </w:div>
    <w:div w:id="1553888028">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564441047">
      <w:bodyDiv w:val="1"/>
      <w:marLeft w:val="0"/>
      <w:marRight w:val="0"/>
      <w:marTop w:val="0"/>
      <w:marBottom w:val="0"/>
      <w:divBdr>
        <w:top w:val="none" w:sz="0" w:space="0" w:color="auto"/>
        <w:left w:val="none" w:sz="0" w:space="0" w:color="auto"/>
        <w:bottom w:val="none" w:sz="0" w:space="0" w:color="auto"/>
        <w:right w:val="none" w:sz="0" w:space="0" w:color="auto"/>
      </w:divBdr>
    </w:div>
    <w:div w:id="1567063843">
      <w:bodyDiv w:val="1"/>
      <w:marLeft w:val="0"/>
      <w:marRight w:val="0"/>
      <w:marTop w:val="0"/>
      <w:marBottom w:val="0"/>
      <w:divBdr>
        <w:top w:val="none" w:sz="0" w:space="0" w:color="auto"/>
        <w:left w:val="none" w:sz="0" w:space="0" w:color="auto"/>
        <w:bottom w:val="none" w:sz="0" w:space="0" w:color="auto"/>
        <w:right w:val="none" w:sz="0" w:space="0" w:color="auto"/>
      </w:divBdr>
    </w:div>
    <w:div w:id="1580867207">
      <w:bodyDiv w:val="1"/>
      <w:marLeft w:val="0"/>
      <w:marRight w:val="0"/>
      <w:marTop w:val="0"/>
      <w:marBottom w:val="0"/>
      <w:divBdr>
        <w:top w:val="none" w:sz="0" w:space="0" w:color="auto"/>
        <w:left w:val="none" w:sz="0" w:space="0" w:color="auto"/>
        <w:bottom w:val="none" w:sz="0" w:space="0" w:color="auto"/>
        <w:right w:val="none" w:sz="0" w:space="0" w:color="auto"/>
      </w:divBdr>
    </w:div>
    <w:div w:id="1585264477">
      <w:bodyDiv w:val="1"/>
      <w:marLeft w:val="0"/>
      <w:marRight w:val="0"/>
      <w:marTop w:val="0"/>
      <w:marBottom w:val="0"/>
      <w:divBdr>
        <w:top w:val="none" w:sz="0" w:space="0" w:color="auto"/>
        <w:left w:val="none" w:sz="0" w:space="0" w:color="auto"/>
        <w:bottom w:val="none" w:sz="0" w:space="0" w:color="auto"/>
        <w:right w:val="none" w:sz="0" w:space="0" w:color="auto"/>
      </w:divBdr>
    </w:div>
    <w:div w:id="1586258643">
      <w:bodyDiv w:val="1"/>
      <w:marLeft w:val="0"/>
      <w:marRight w:val="0"/>
      <w:marTop w:val="0"/>
      <w:marBottom w:val="0"/>
      <w:divBdr>
        <w:top w:val="none" w:sz="0" w:space="0" w:color="auto"/>
        <w:left w:val="none" w:sz="0" w:space="0" w:color="auto"/>
        <w:bottom w:val="none" w:sz="0" w:space="0" w:color="auto"/>
        <w:right w:val="none" w:sz="0" w:space="0" w:color="auto"/>
      </w:divBdr>
    </w:div>
    <w:div w:id="1603762816">
      <w:bodyDiv w:val="1"/>
      <w:marLeft w:val="0"/>
      <w:marRight w:val="0"/>
      <w:marTop w:val="0"/>
      <w:marBottom w:val="0"/>
      <w:divBdr>
        <w:top w:val="none" w:sz="0" w:space="0" w:color="auto"/>
        <w:left w:val="none" w:sz="0" w:space="0" w:color="auto"/>
        <w:bottom w:val="none" w:sz="0" w:space="0" w:color="auto"/>
        <w:right w:val="none" w:sz="0" w:space="0" w:color="auto"/>
      </w:divBdr>
    </w:div>
    <w:div w:id="1604265201">
      <w:bodyDiv w:val="1"/>
      <w:marLeft w:val="0"/>
      <w:marRight w:val="0"/>
      <w:marTop w:val="0"/>
      <w:marBottom w:val="0"/>
      <w:divBdr>
        <w:top w:val="none" w:sz="0" w:space="0" w:color="auto"/>
        <w:left w:val="none" w:sz="0" w:space="0" w:color="auto"/>
        <w:bottom w:val="none" w:sz="0" w:space="0" w:color="auto"/>
        <w:right w:val="none" w:sz="0" w:space="0" w:color="auto"/>
      </w:divBdr>
    </w:div>
    <w:div w:id="1612206585">
      <w:bodyDiv w:val="1"/>
      <w:marLeft w:val="0"/>
      <w:marRight w:val="0"/>
      <w:marTop w:val="0"/>
      <w:marBottom w:val="0"/>
      <w:divBdr>
        <w:top w:val="none" w:sz="0" w:space="0" w:color="auto"/>
        <w:left w:val="none" w:sz="0" w:space="0" w:color="auto"/>
        <w:bottom w:val="none" w:sz="0" w:space="0" w:color="auto"/>
        <w:right w:val="none" w:sz="0" w:space="0" w:color="auto"/>
      </w:divBdr>
    </w:div>
    <w:div w:id="1612710142">
      <w:bodyDiv w:val="1"/>
      <w:marLeft w:val="0"/>
      <w:marRight w:val="0"/>
      <w:marTop w:val="0"/>
      <w:marBottom w:val="0"/>
      <w:divBdr>
        <w:top w:val="none" w:sz="0" w:space="0" w:color="auto"/>
        <w:left w:val="none" w:sz="0" w:space="0" w:color="auto"/>
        <w:bottom w:val="none" w:sz="0" w:space="0" w:color="auto"/>
        <w:right w:val="none" w:sz="0" w:space="0" w:color="auto"/>
      </w:divBdr>
    </w:div>
    <w:div w:id="1622221320">
      <w:bodyDiv w:val="1"/>
      <w:marLeft w:val="0"/>
      <w:marRight w:val="0"/>
      <w:marTop w:val="0"/>
      <w:marBottom w:val="0"/>
      <w:divBdr>
        <w:top w:val="none" w:sz="0" w:space="0" w:color="auto"/>
        <w:left w:val="none" w:sz="0" w:space="0" w:color="auto"/>
        <w:bottom w:val="none" w:sz="0" w:space="0" w:color="auto"/>
        <w:right w:val="none" w:sz="0" w:space="0" w:color="auto"/>
      </w:divBdr>
    </w:div>
    <w:div w:id="1661033016">
      <w:bodyDiv w:val="1"/>
      <w:marLeft w:val="0"/>
      <w:marRight w:val="0"/>
      <w:marTop w:val="0"/>
      <w:marBottom w:val="0"/>
      <w:divBdr>
        <w:top w:val="none" w:sz="0" w:space="0" w:color="auto"/>
        <w:left w:val="none" w:sz="0" w:space="0" w:color="auto"/>
        <w:bottom w:val="none" w:sz="0" w:space="0" w:color="auto"/>
        <w:right w:val="none" w:sz="0" w:space="0" w:color="auto"/>
      </w:divBdr>
    </w:div>
    <w:div w:id="1679842892">
      <w:bodyDiv w:val="1"/>
      <w:marLeft w:val="0"/>
      <w:marRight w:val="0"/>
      <w:marTop w:val="0"/>
      <w:marBottom w:val="0"/>
      <w:divBdr>
        <w:top w:val="none" w:sz="0" w:space="0" w:color="auto"/>
        <w:left w:val="none" w:sz="0" w:space="0" w:color="auto"/>
        <w:bottom w:val="none" w:sz="0" w:space="0" w:color="auto"/>
        <w:right w:val="none" w:sz="0" w:space="0" w:color="auto"/>
      </w:divBdr>
    </w:div>
    <w:div w:id="1688094918">
      <w:bodyDiv w:val="1"/>
      <w:marLeft w:val="0"/>
      <w:marRight w:val="0"/>
      <w:marTop w:val="0"/>
      <w:marBottom w:val="0"/>
      <w:divBdr>
        <w:top w:val="none" w:sz="0" w:space="0" w:color="auto"/>
        <w:left w:val="none" w:sz="0" w:space="0" w:color="auto"/>
        <w:bottom w:val="none" w:sz="0" w:space="0" w:color="auto"/>
        <w:right w:val="none" w:sz="0" w:space="0" w:color="auto"/>
      </w:divBdr>
    </w:div>
    <w:div w:id="1713142895">
      <w:bodyDiv w:val="1"/>
      <w:marLeft w:val="0"/>
      <w:marRight w:val="0"/>
      <w:marTop w:val="0"/>
      <w:marBottom w:val="0"/>
      <w:divBdr>
        <w:top w:val="none" w:sz="0" w:space="0" w:color="auto"/>
        <w:left w:val="none" w:sz="0" w:space="0" w:color="auto"/>
        <w:bottom w:val="none" w:sz="0" w:space="0" w:color="auto"/>
        <w:right w:val="none" w:sz="0" w:space="0" w:color="auto"/>
      </w:divBdr>
    </w:div>
    <w:div w:id="1714308365">
      <w:bodyDiv w:val="1"/>
      <w:marLeft w:val="0"/>
      <w:marRight w:val="0"/>
      <w:marTop w:val="0"/>
      <w:marBottom w:val="0"/>
      <w:divBdr>
        <w:top w:val="none" w:sz="0" w:space="0" w:color="auto"/>
        <w:left w:val="none" w:sz="0" w:space="0" w:color="auto"/>
        <w:bottom w:val="none" w:sz="0" w:space="0" w:color="auto"/>
        <w:right w:val="none" w:sz="0" w:space="0" w:color="auto"/>
      </w:divBdr>
    </w:div>
    <w:div w:id="1720275142">
      <w:bodyDiv w:val="1"/>
      <w:marLeft w:val="0"/>
      <w:marRight w:val="0"/>
      <w:marTop w:val="0"/>
      <w:marBottom w:val="0"/>
      <w:divBdr>
        <w:top w:val="none" w:sz="0" w:space="0" w:color="auto"/>
        <w:left w:val="none" w:sz="0" w:space="0" w:color="auto"/>
        <w:bottom w:val="none" w:sz="0" w:space="0" w:color="auto"/>
        <w:right w:val="none" w:sz="0" w:space="0" w:color="auto"/>
      </w:divBdr>
    </w:div>
    <w:div w:id="1721440779">
      <w:bodyDiv w:val="1"/>
      <w:marLeft w:val="0"/>
      <w:marRight w:val="0"/>
      <w:marTop w:val="0"/>
      <w:marBottom w:val="0"/>
      <w:divBdr>
        <w:top w:val="none" w:sz="0" w:space="0" w:color="auto"/>
        <w:left w:val="none" w:sz="0" w:space="0" w:color="auto"/>
        <w:bottom w:val="none" w:sz="0" w:space="0" w:color="auto"/>
        <w:right w:val="none" w:sz="0" w:space="0" w:color="auto"/>
      </w:divBdr>
    </w:div>
    <w:div w:id="1729066991">
      <w:bodyDiv w:val="1"/>
      <w:marLeft w:val="0"/>
      <w:marRight w:val="0"/>
      <w:marTop w:val="0"/>
      <w:marBottom w:val="0"/>
      <w:divBdr>
        <w:top w:val="none" w:sz="0" w:space="0" w:color="auto"/>
        <w:left w:val="none" w:sz="0" w:space="0" w:color="auto"/>
        <w:bottom w:val="none" w:sz="0" w:space="0" w:color="auto"/>
        <w:right w:val="none" w:sz="0" w:space="0" w:color="auto"/>
      </w:divBdr>
    </w:div>
    <w:div w:id="1742021788">
      <w:bodyDiv w:val="1"/>
      <w:marLeft w:val="0"/>
      <w:marRight w:val="0"/>
      <w:marTop w:val="0"/>
      <w:marBottom w:val="0"/>
      <w:divBdr>
        <w:top w:val="none" w:sz="0" w:space="0" w:color="auto"/>
        <w:left w:val="none" w:sz="0" w:space="0" w:color="auto"/>
        <w:bottom w:val="none" w:sz="0" w:space="0" w:color="auto"/>
        <w:right w:val="none" w:sz="0" w:space="0" w:color="auto"/>
      </w:divBdr>
    </w:div>
    <w:div w:id="1744451601">
      <w:bodyDiv w:val="1"/>
      <w:marLeft w:val="0"/>
      <w:marRight w:val="0"/>
      <w:marTop w:val="0"/>
      <w:marBottom w:val="0"/>
      <w:divBdr>
        <w:top w:val="none" w:sz="0" w:space="0" w:color="auto"/>
        <w:left w:val="none" w:sz="0" w:space="0" w:color="auto"/>
        <w:bottom w:val="none" w:sz="0" w:space="0" w:color="auto"/>
        <w:right w:val="none" w:sz="0" w:space="0" w:color="auto"/>
      </w:divBdr>
    </w:div>
    <w:div w:id="1753964200">
      <w:bodyDiv w:val="1"/>
      <w:marLeft w:val="0"/>
      <w:marRight w:val="0"/>
      <w:marTop w:val="0"/>
      <w:marBottom w:val="0"/>
      <w:divBdr>
        <w:top w:val="none" w:sz="0" w:space="0" w:color="auto"/>
        <w:left w:val="none" w:sz="0" w:space="0" w:color="auto"/>
        <w:bottom w:val="none" w:sz="0" w:space="0" w:color="auto"/>
        <w:right w:val="none" w:sz="0" w:space="0" w:color="auto"/>
      </w:divBdr>
    </w:div>
    <w:div w:id="1757943607">
      <w:bodyDiv w:val="1"/>
      <w:marLeft w:val="0"/>
      <w:marRight w:val="0"/>
      <w:marTop w:val="0"/>
      <w:marBottom w:val="0"/>
      <w:divBdr>
        <w:top w:val="none" w:sz="0" w:space="0" w:color="auto"/>
        <w:left w:val="none" w:sz="0" w:space="0" w:color="auto"/>
        <w:bottom w:val="none" w:sz="0" w:space="0" w:color="auto"/>
        <w:right w:val="none" w:sz="0" w:space="0" w:color="auto"/>
      </w:divBdr>
    </w:div>
    <w:div w:id="1760559500">
      <w:bodyDiv w:val="1"/>
      <w:marLeft w:val="0"/>
      <w:marRight w:val="0"/>
      <w:marTop w:val="0"/>
      <w:marBottom w:val="0"/>
      <w:divBdr>
        <w:top w:val="none" w:sz="0" w:space="0" w:color="auto"/>
        <w:left w:val="none" w:sz="0" w:space="0" w:color="auto"/>
        <w:bottom w:val="none" w:sz="0" w:space="0" w:color="auto"/>
        <w:right w:val="none" w:sz="0" w:space="0" w:color="auto"/>
      </w:divBdr>
    </w:div>
    <w:div w:id="1775661648">
      <w:bodyDiv w:val="1"/>
      <w:marLeft w:val="0"/>
      <w:marRight w:val="0"/>
      <w:marTop w:val="0"/>
      <w:marBottom w:val="0"/>
      <w:divBdr>
        <w:top w:val="none" w:sz="0" w:space="0" w:color="auto"/>
        <w:left w:val="none" w:sz="0" w:space="0" w:color="auto"/>
        <w:bottom w:val="none" w:sz="0" w:space="0" w:color="auto"/>
        <w:right w:val="none" w:sz="0" w:space="0" w:color="auto"/>
      </w:divBdr>
    </w:div>
    <w:div w:id="1778479826">
      <w:bodyDiv w:val="1"/>
      <w:marLeft w:val="0"/>
      <w:marRight w:val="0"/>
      <w:marTop w:val="0"/>
      <w:marBottom w:val="0"/>
      <w:divBdr>
        <w:top w:val="none" w:sz="0" w:space="0" w:color="auto"/>
        <w:left w:val="none" w:sz="0" w:space="0" w:color="auto"/>
        <w:bottom w:val="none" w:sz="0" w:space="0" w:color="auto"/>
        <w:right w:val="none" w:sz="0" w:space="0" w:color="auto"/>
      </w:divBdr>
    </w:div>
    <w:div w:id="1779567591">
      <w:bodyDiv w:val="1"/>
      <w:marLeft w:val="0"/>
      <w:marRight w:val="0"/>
      <w:marTop w:val="0"/>
      <w:marBottom w:val="0"/>
      <w:divBdr>
        <w:top w:val="none" w:sz="0" w:space="0" w:color="auto"/>
        <w:left w:val="none" w:sz="0" w:space="0" w:color="auto"/>
        <w:bottom w:val="none" w:sz="0" w:space="0" w:color="auto"/>
        <w:right w:val="none" w:sz="0" w:space="0" w:color="auto"/>
      </w:divBdr>
    </w:div>
    <w:div w:id="1788044326">
      <w:bodyDiv w:val="1"/>
      <w:marLeft w:val="0"/>
      <w:marRight w:val="0"/>
      <w:marTop w:val="0"/>
      <w:marBottom w:val="0"/>
      <w:divBdr>
        <w:top w:val="none" w:sz="0" w:space="0" w:color="auto"/>
        <w:left w:val="none" w:sz="0" w:space="0" w:color="auto"/>
        <w:bottom w:val="none" w:sz="0" w:space="0" w:color="auto"/>
        <w:right w:val="none" w:sz="0" w:space="0" w:color="auto"/>
      </w:divBdr>
    </w:div>
    <w:div w:id="1804805694">
      <w:bodyDiv w:val="1"/>
      <w:marLeft w:val="0"/>
      <w:marRight w:val="0"/>
      <w:marTop w:val="0"/>
      <w:marBottom w:val="0"/>
      <w:divBdr>
        <w:top w:val="none" w:sz="0" w:space="0" w:color="auto"/>
        <w:left w:val="none" w:sz="0" w:space="0" w:color="auto"/>
        <w:bottom w:val="none" w:sz="0" w:space="0" w:color="auto"/>
        <w:right w:val="none" w:sz="0" w:space="0" w:color="auto"/>
      </w:divBdr>
    </w:div>
    <w:div w:id="1816100148">
      <w:bodyDiv w:val="1"/>
      <w:marLeft w:val="0"/>
      <w:marRight w:val="0"/>
      <w:marTop w:val="0"/>
      <w:marBottom w:val="0"/>
      <w:divBdr>
        <w:top w:val="none" w:sz="0" w:space="0" w:color="auto"/>
        <w:left w:val="none" w:sz="0" w:space="0" w:color="auto"/>
        <w:bottom w:val="none" w:sz="0" w:space="0" w:color="auto"/>
        <w:right w:val="none" w:sz="0" w:space="0" w:color="auto"/>
      </w:divBdr>
    </w:div>
    <w:div w:id="1823234185">
      <w:bodyDiv w:val="1"/>
      <w:marLeft w:val="0"/>
      <w:marRight w:val="0"/>
      <w:marTop w:val="0"/>
      <w:marBottom w:val="0"/>
      <w:divBdr>
        <w:top w:val="none" w:sz="0" w:space="0" w:color="auto"/>
        <w:left w:val="none" w:sz="0" w:space="0" w:color="auto"/>
        <w:bottom w:val="none" w:sz="0" w:space="0" w:color="auto"/>
        <w:right w:val="none" w:sz="0" w:space="0" w:color="auto"/>
      </w:divBdr>
    </w:div>
    <w:div w:id="1830444724">
      <w:bodyDiv w:val="1"/>
      <w:marLeft w:val="0"/>
      <w:marRight w:val="0"/>
      <w:marTop w:val="0"/>
      <w:marBottom w:val="0"/>
      <w:divBdr>
        <w:top w:val="none" w:sz="0" w:space="0" w:color="auto"/>
        <w:left w:val="none" w:sz="0" w:space="0" w:color="auto"/>
        <w:bottom w:val="none" w:sz="0" w:space="0" w:color="auto"/>
        <w:right w:val="none" w:sz="0" w:space="0" w:color="auto"/>
      </w:divBdr>
    </w:div>
    <w:div w:id="1833257081">
      <w:bodyDiv w:val="1"/>
      <w:marLeft w:val="0"/>
      <w:marRight w:val="0"/>
      <w:marTop w:val="0"/>
      <w:marBottom w:val="0"/>
      <w:divBdr>
        <w:top w:val="none" w:sz="0" w:space="0" w:color="auto"/>
        <w:left w:val="none" w:sz="0" w:space="0" w:color="auto"/>
        <w:bottom w:val="none" w:sz="0" w:space="0" w:color="auto"/>
        <w:right w:val="none" w:sz="0" w:space="0" w:color="auto"/>
      </w:divBdr>
    </w:div>
    <w:div w:id="1839686538">
      <w:bodyDiv w:val="1"/>
      <w:marLeft w:val="0"/>
      <w:marRight w:val="0"/>
      <w:marTop w:val="0"/>
      <w:marBottom w:val="0"/>
      <w:divBdr>
        <w:top w:val="none" w:sz="0" w:space="0" w:color="auto"/>
        <w:left w:val="none" w:sz="0" w:space="0" w:color="auto"/>
        <w:bottom w:val="none" w:sz="0" w:space="0" w:color="auto"/>
        <w:right w:val="none" w:sz="0" w:space="0" w:color="auto"/>
      </w:divBdr>
    </w:div>
    <w:div w:id="1855071763">
      <w:bodyDiv w:val="1"/>
      <w:marLeft w:val="0"/>
      <w:marRight w:val="0"/>
      <w:marTop w:val="0"/>
      <w:marBottom w:val="0"/>
      <w:divBdr>
        <w:top w:val="none" w:sz="0" w:space="0" w:color="auto"/>
        <w:left w:val="none" w:sz="0" w:space="0" w:color="auto"/>
        <w:bottom w:val="none" w:sz="0" w:space="0" w:color="auto"/>
        <w:right w:val="none" w:sz="0" w:space="0" w:color="auto"/>
      </w:divBdr>
    </w:div>
    <w:div w:id="1862351638">
      <w:bodyDiv w:val="1"/>
      <w:marLeft w:val="0"/>
      <w:marRight w:val="0"/>
      <w:marTop w:val="0"/>
      <w:marBottom w:val="0"/>
      <w:divBdr>
        <w:top w:val="none" w:sz="0" w:space="0" w:color="auto"/>
        <w:left w:val="none" w:sz="0" w:space="0" w:color="auto"/>
        <w:bottom w:val="none" w:sz="0" w:space="0" w:color="auto"/>
        <w:right w:val="none" w:sz="0" w:space="0" w:color="auto"/>
      </w:divBdr>
    </w:div>
    <w:div w:id="1877809758">
      <w:bodyDiv w:val="1"/>
      <w:marLeft w:val="0"/>
      <w:marRight w:val="0"/>
      <w:marTop w:val="0"/>
      <w:marBottom w:val="0"/>
      <w:divBdr>
        <w:top w:val="none" w:sz="0" w:space="0" w:color="auto"/>
        <w:left w:val="none" w:sz="0" w:space="0" w:color="auto"/>
        <w:bottom w:val="none" w:sz="0" w:space="0" w:color="auto"/>
        <w:right w:val="none" w:sz="0" w:space="0" w:color="auto"/>
      </w:divBdr>
    </w:div>
    <w:div w:id="1883328271">
      <w:bodyDiv w:val="1"/>
      <w:marLeft w:val="0"/>
      <w:marRight w:val="0"/>
      <w:marTop w:val="0"/>
      <w:marBottom w:val="0"/>
      <w:divBdr>
        <w:top w:val="none" w:sz="0" w:space="0" w:color="auto"/>
        <w:left w:val="none" w:sz="0" w:space="0" w:color="auto"/>
        <w:bottom w:val="none" w:sz="0" w:space="0" w:color="auto"/>
        <w:right w:val="none" w:sz="0" w:space="0" w:color="auto"/>
      </w:divBdr>
    </w:div>
    <w:div w:id="1900706594">
      <w:bodyDiv w:val="1"/>
      <w:marLeft w:val="0"/>
      <w:marRight w:val="0"/>
      <w:marTop w:val="0"/>
      <w:marBottom w:val="0"/>
      <w:divBdr>
        <w:top w:val="none" w:sz="0" w:space="0" w:color="auto"/>
        <w:left w:val="none" w:sz="0" w:space="0" w:color="auto"/>
        <w:bottom w:val="none" w:sz="0" w:space="0" w:color="auto"/>
        <w:right w:val="none" w:sz="0" w:space="0" w:color="auto"/>
      </w:divBdr>
    </w:div>
    <w:div w:id="1903834633">
      <w:bodyDiv w:val="1"/>
      <w:marLeft w:val="0"/>
      <w:marRight w:val="0"/>
      <w:marTop w:val="0"/>
      <w:marBottom w:val="0"/>
      <w:divBdr>
        <w:top w:val="none" w:sz="0" w:space="0" w:color="auto"/>
        <w:left w:val="none" w:sz="0" w:space="0" w:color="auto"/>
        <w:bottom w:val="none" w:sz="0" w:space="0" w:color="auto"/>
        <w:right w:val="none" w:sz="0" w:space="0" w:color="auto"/>
      </w:divBdr>
    </w:div>
    <w:div w:id="1908300816">
      <w:bodyDiv w:val="1"/>
      <w:marLeft w:val="0"/>
      <w:marRight w:val="0"/>
      <w:marTop w:val="0"/>
      <w:marBottom w:val="0"/>
      <w:divBdr>
        <w:top w:val="none" w:sz="0" w:space="0" w:color="auto"/>
        <w:left w:val="none" w:sz="0" w:space="0" w:color="auto"/>
        <w:bottom w:val="none" w:sz="0" w:space="0" w:color="auto"/>
        <w:right w:val="none" w:sz="0" w:space="0" w:color="auto"/>
      </w:divBdr>
    </w:div>
    <w:div w:id="1913271985">
      <w:bodyDiv w:val="1"/>
      <w:marLeft w:val="0"/>
      <w:marRight w:val="0"/>
      <w:marTop w:val="0"/>
      <w:marBottom w:val="0"/>
      <w:divBdr>
        <w:top w:val="none" w:sz="0" w:space="0" w:color="auto"/>
        <w:left w:val="none" w:sz="0" w:space="0" w:color="auto"/>
        <w:bottom w:val="none" w:sz="0" w:space="0" w:color="auto"/>
        <w:right w:val="none" w:sz="0" w:space="0" w:color="auto"/>
      </w:divBdr>
    </w:div>
    <w:div w:id="1915503428">
      <w:bodyDiv w:val="1"/>
      <w:marLeft w:val="0"/>
      <w:marRight w:val="0"/>
      <w:marTop w:val="0"/>
      <w:marBottom w:val="0"/>
      <w:divBdr>
        <w:top w:val="none" w:sz="0" w:space="0" w:color="auto"/>
        <w:left w:val="none" w:sz="0" w:space="0" w:color="auto"/>
        <w:bottom w:val="none" w:sz="0" w:space="0" w:color="auto"/>
        <w:right w:val="none" w:sz="0" w:space="0" w:color="auto"/>
      </w:divBdr>
    </w:div>
    <w:div w:id="1915507098">
      <w:bodyDiv w:val="1"/>
      <w:marLeft w:val="0"/>
      <w:marRight w:val="0"/>
      <w:marTop w:val="0"/>
      <w:marBottom w:val="0"/>
      <w:divBdr>
        <w:top w:val="none" w:sz="0" w:space="0" w:color="auto"/>
        <w:left w:val="none" w:sz="0" w:space="0" w:color="auto"/>
        <w:bottom w:val="none" w:sz="0" w:space="0" w:color="auto"/>
        <w:right w:val="none" w:sz="0" w:space="0" w:color="auto"/>
      </w:divBdr>
    </w:div>
    <w:div w:id="1920409934">
      <w:bodyDiv w:val="1"/>
      <w:marLeft w:val="0"/>
      <w:marRight w:val="0"/>
      <w:marTop w:val="0"/>
      <w:marBottom w:val="0"/>
      <w:divBdr>
        <w:top w:val="none" w:sz="0" w:space="0" w:color="auto"/>
        <w:left w:val="none" w:sz="0" w:space="0" w:color="auto"/>
        <w:bottom w:val="none" w:sz="0" w:space="0" w:color="auto"/>
        <w:right w:val="none" w:sz="0" w:space="0" w:color="auto"/>
      </w:divBdr>
    </w:div>
    <w:div w:id="1932158770">
      <w:bodyDiv w:val="1"/>
      <w:marLeft w:val="0"/>
      <w:marRight w:val="0"/>
      <w:marTop w:val="0"/>
      <w:marBottom w:val="0"/>
      <w:divBdr>
        <w:top w:val="none" w:sz="0" w:space="0" w:color="auto"/>
        <w:left w:val="none" w:sz="0" w:space="0" w:color="auto"/>
        <w:bottom w:val="none" w:sz="0" w:space="0" w:color="auto"/>
        <w:right w:val="none" w:sz="0" w:space="0" w:color="auto"/>
      </w:divBdr>
    </w:div>
    <w:div w:id="1933976527">
      <w:bodyDiv w:val="1"/>
      <w:marLeft w:val="0"/>
      <w:marRight w:val="0"/>
      <w:marTop w:val="0"/>
      <w:marBottom w:val="0"/>
      <w:divBdr>
        <w:top w:val="none" w:sz="0" w:space="0" w:color="auto"/>
        <w:left w:val="none" w:sz="0" w:space="0" w:color="auto"/>
        <w:bottom w:val="none" w:sz="0" w:space="0" w:color="auto"/>
        <w:right w:val="none" w:sz="0" w:space="0" w:color="auto"/>
      </w:divBdr>
    </w:div>
    <w:div w:id="1944334638">
      <w:bodyDiv w:val="1"/>
      <w:marLeft w:val="0"/>
      <w:marRight w:val="0"/>
      <w:marTop w:val="0"/>
      <w:marBottom w:val="0"/>
      <w:divBdr>
        <w:top w:val="none" w:sz="0" w:space="0" w:color="auto"/>
        <w:left w:val="none" w:sz="0" w:space="0" w:color="auto"/>
        <w:bottom w:val="none" w:sz="0" w:space="0" w:color="auto"/>
        <w:right w:val="none" w:sz="0" w:space="0" w:color="auto"/>
      </w:divBdr>
    </w:div>
    <w:div w:id="1956866633">
      <w:bodyDiv w:val="1"/>
      <w:marLeft w:val="0"/>
      <w:marRight w:val="0"/>
      <w:marTop w:val="0"/>
      <w:marBottom w:val="0"/>
      <w:divBdr>
        <w:top w:val="none" w:sz="0" w:space="0" w:color="auto"/>
        <w:left w:val="none" w:sz="0" w:space="0" w:color="auto"/>
        <w:bottom w:val="none" w:sz="0" w:space="0" w:color="auto"/>
        <w:right w:val="none" w:sz="0" w:space="0" w:color="auto"/>
      </w:divBdr>
    </w:div>
    <w:div w:id="1971128044">
      <w:bodyDiv w:val="1"/>
      <w:marLeft w:val="0"/>
      <w:marRight w:val="0"/>
      <w:marTop w:val="0"/>
      <w:marBottom w:val="0"/>
      <w:divBdr>
        <w:top w:val="none" w:sz="0" w:space="0" w:color="auto"/>
        <w:left w:val="none" w:sz="0" w:space="0" w:color="auto"/>
        <w:bottom w:val="none" w:sz="0" w:space="0" w:color="auto"/>
        <w:right w:val="none" w:sz="0" w:space="0" w:color="auto"/>
      </w:divBdr>
    </w:div>
    <w:div w:id="1971393843">
      <w:bodyDiv w:val="1"/>
      <w:marLeft w:val="0"/>
      <w:marRight w:val="0"/>
      <w:marTop w:val="0"/>
      <w:marBottom w:val="0"/>
      <w:divBdr>
        <w:top w:val="none" w:sz="0" w:space="0" w:color="auto"/>
        <w:left w:val="none" w:sz="0" w:space="0" w:color="auto"/>
        <w:bottom w:val="none" w:sz="0" w:space="0" w:color="auto"/>
        <w:right w:val="none" w:sz="0" w:space="0" w:color="auto"/>
      </w:divBdr>
    </w:div>
    <w:div w:id="1982613727">
      <w:bodyDiv w:val="1"/>
      <w:marLeft w:val="0"/>
      <w:marRight w:val="0"/>
      <w:marTop w:val="0"/>
      <w:marBottom w:val="0"/>
      <w:divBdr>
        <w:top w:val="none" w:sz="0" w:space="0" w:color="auto"/>
        <w:left w:val="none" w:sz="0" w:space="0" w:color="auto"/>
        <w:bottom w:val="none" w:sz="0" w:space="0" w:color="auto"/>
        <w:right w:val="none" w:sz="0" w:space="0" w:color="auto"/>
      </w:divBdr>
    </w:div>
    <w:div w:id="2002654667">
      <w:bodyDiv w:val="1"/>
      <w:marLeft w:val="0"/>
      <w:marRight w:val="0"/>
      <w:marTop w:val="0"/>
      <w:marBottom w:val="0"/>
      <w:divBdr>
        <w:top w:val="none" w:sz="0" w:space="0" w:color="auto"/>
        <w:left w:val="none" w:sz="0" w:space="0" w:color="auto"/>
        <w:bottom w:val="none" w:sz="0" w:space="0" w:color="auto"/>
        <w:right w:val="none" w:sz="0" w:space="0" w:color="auto"/>
      </w:divBdr>
    </w:div>
    <w:div w:id="2005355997">
      <w:bodyDiv w:val="1"/>
      <w:marLeft w:val="0"/>
      <w:marRight w:val="0"/>
      <w:marTop w:val="0"/>
      <w:marBottom w:val="0"/>
      <w:divBdr>
        <w:top w:val="none" w:sz="0" w:space="0" w:color="auto"/>
        <w:left w:val="none" w:sz="0" w:space="0" w:color="auto"/>
        <w:bottom w:val="none" w:sz="0" w:space="0" w:color="auto"/>
        <w:right w:val="none" w:sz="0" w:space="0" w:color="auto"/>
      </w:divBdr>
    </w:div>
    <w:div w:id="2008285920">
      <w:bodyDiv w:val="1"/>
      <w:marLeft w:val="0"/>
      <w:marRight w:val="0"/>
      <w:marTop w:val="0"/>
      <w:marBottom w:val="0"/>
      <w:divBdr>
        <w:top w:val="none" w:sz="0" w:space="0" w:color="auto"/>
        <w:left w:val="none" w:sz="0" w:space="0" w:color="auto"/>
        <w:bottom w:val="none" w:sz="0" w:space="0" w:color="auto"/>
        <w:right w:val="none" w:sz="0" w:space="0" w:color="auto"/>
      </w:divBdr>
    </w:div>
    <w:div w:id="2013095747">
      <w:bodyDiv w:val="1"/>
      <w:marLeft w:val="0"/>
      <w:marRight w:val="0"/>
      <w:marTop w:val="0"/>
      <w:marBottom w:val="0"/>
      <w:divBdr>
        <w:top w:val="none" w:sz="0" w:space="0" w:color="auto"/>
        <w:left w:val="none" w:sz="0" w:space="0" w:color="auto"/>
        <w:bottom w:val="none" w:sz="0" w:space="0" w:color="auto"/>
        <w:right w:val="none" w:sz="0" w:space="0" w:color="auto"/>
      </w:divBdr>
    </w:div>
    <w:div w:id="2029796532">
      <w:bodyDiv w:val="1"/>
      <w:marLeft w:val="0"/>
      <w:marRight w:val="0"/>
      <w:marTop w:val="0"/>
      <w:marBottom w:val="0"/>
      <w:divBdr>
        <w:top w:val="none" w:sz="0" w:space="0" w:color="auto"/>
        <w:left w:val="none" w:sz="0" w:space="0" w:color="auto"/>
        <w:bottom w:val="none" w:sz="0" w:space="0" w:color="auto"/>
        <w:right w:val="none" w:sz="0" w:space="0" w:color="auto"/>
      </w:divBdr>
    </w:div>
    <w:div w:id="2031490959">
      <w:bodyDiv w:val="1"/>
      <w:marLeft w:val="0"/>
      <w:marRight w:val="0"/>
      <w:marTop w:val="0"/>
      <w:marBottom w:val="0"/>
      <w:divBdr>
        <w:top w:val="none" w:sz="0" w:space="0" w:color="auto"/>
        <w:left w:val="none" w:sz="0" w:space="0" w:color="auto"/>
        <w:bottom w:val="none" w:sz="0" w:space="0" w:color="auto"/>
        <w:right w:val="none" w:sz="0" w:space="0" w:color="auto"/>
      </w:divBdr>
    </w:div>
    <w:div w:id="2041393476">
      <w:bodyDiv w:val="1"/>
      <w:marLeft w:val="0"/>
      <w:marRight w:val="0"/>
      <w:marTop w:val="0"/>
      <w:marBottom w:val="0"/>
      <w:divBdr>
        <w:top w:val="none" w:sz="0" w:space="0" w:color="auto"/>
        <w:left w:val="none" w:sz="0" w:space="0" w:color="auto"/>
        <w:bottom w:val="none" w:sz="0" w:space="0" w:color="auto"/>
        <w:right w:val="none" w:sz="0" w:space="0" w:color="auto"/>
      </w:divBdr>
    </w:div>
    <w:div w:id="2044939161">
      <w:bodyDiv w:val="1"/>
      <w:marLeft w:val="0"/>
      <w:marRight w:val="0"/>
      <w:marTop w:val="0"/>
      <w:marBottom w:val="0"/>
      <w:divBdr>
        <w:top w:val="none" w:sz="0" w:space="0" w:color="auto"/>
        <w:left w:val="none" w:sz="0" w:space="0" w:color="auto"/>
        <w:bottom w:val="none" w:sz="0" w:space="0" w:color="auto"/>
        <w:right w:val="none" w:sz="0" w:space="0" w:color="auto"/>
      </w:divBdr>
    </w:div>
    <w:div w:id="2049137425">
      <w:bodyDiv w:val="1"/>
      <w:marLeft w:val="0"/>
      <w:marRight w:val="0"/>
      <w:marTop w:val="0"/>
      <w:marBottom w:val="0"/>
      <w:divBdr>
        <w:top w:val="none" w:sz="0" w:space="0" w:color="auto"/>
        <w:left w:val="none" w:sz="0" w:space="0" w:color="auto"/>
        <w:bottom w:val="none" w:sz="0" w:space="0" w:color="auto"/>
        <w:right w:val="none" w:sz="0" w:space="0" w:color="auto"/>
      </w:divBdr>
    </w:div>
    <w:div w:id="2055276188">
      <w:bodyDiv w:val="1"/>
      <w:marLeft w:val="0"/>
      <w:marRight w:val="0"/>
      <w:marTop w:val="0"/>
      <w:marBottom w:val="0"/>
      <w:divBdr>
        <w:top w:val="none" w:sz="0" w:space="0" w:color="auto"/>
        <w:left w:val="none" w:sz="0" w:space="0" w:color="auto"/>
        <w:bottom w:val="none" w:sz="0" w:space="0" w:color="auto"/>
        <w:right w:val="none" w:sz="0" w:space="0" w:color="auto"/>
      </w:divBdr>
    </w:div>
    <w:div w:id="2066445496">
      <w:bodyDiv w:val="1"/>
      <w:marLeft w:val="0"/>
      <w:marRight w:val="0"/>
      <w:marTop w:val="0"/>
      <w:marBottom w:val="0"/>
      <w:divBdr>
        <w:top w:val="none" w:sz="0" w:space="0" w:color="auto"/>
        <w:left w:val="none" w:sz="0" w:space="0" w:color="auto"/>
        <w:bottom w:val="none" w:sz="0" w:space="0" w:color="auto"/>
        <w:right w:val="none" w:sz="0" w:space="0" w:color="auto"/>
      </w:divBdr>
    </w:div>
    <w:div w:id="2066829150">
      <w:bodyDiv w:val="1"/>
      <w:marLeft w:val="0"/>
      <w:marRight w:val="0"/>
      <w:marTop w:val="0"/>
      <w:marBottom w:val="0"/>
      <w:divBdr>
        <w:top w:val="none" w:sz="0" w:space="0" w:color="auto"/>
        <w:left w:val="none" w:sz="0" w:space="0" w:color="auto"/>
        <w:bottom w:val="none" w:sz="0" w:space="0" w:color="auto"/>
        <w:right w:val="none" w:sz="0" w:space="0" w:color="auto"/>
      </w:divBdr>
    </w:div>
    <w:div w:id="2067793578">
      <w:bodyDiv w:val="1"/>
      <w:marLeft w:val="0"/>
      <w:marRight w:val="0"/>
      <w:marTop w:val="0"/>
      <w:marBottom w:val="0"/>
      <w:divBdr>
        <w:top w:val="none" w:sz="0" w:space="0" w:color="auto"/>
        <w:left w:val="none" w:sz="0" w:space="0" w:color="auto"/>
        <w:bottom w:val="none" w:sz="0" w:space="0" w:color="auto"/>
        <w:right w:val="none" w:sz="0" w:space="0" w:color="auto"/>
      </w:divBdr>
    </w:div>
    <w:div w:id="2072534187">
      <w:bodyDiv w:val="1"/>
      <w:marLeft w:val="0"/>
      <w:marRight w:val="0"/>
      <w:marTop w:val="0"/>
      <w:marBottom w:val="0"/>
      <w:divBdr>
        <w:top w:val="none" w:sz="0" w:space="0" w:color="auto"/>
        <w:left w:val="none" w:sz="0" w:space="0" w:color="auto"/>
        <w:bottom w:val="none" w:sz="0" w:space="0" w:color="auto"/>
        <w:right w:val="none" w:sz="0" w:space="0" w:color="auto"/>
      </w:divBdr>
    </w:div>
    <w:div w:id="2073888315">
      <w:bodyDiv w:val="1"/>
      <w:marLeft w:val="0"/>
      <w:marRight w:val="0"/>
      <w:marTop w:val="0"/>
      <w:marBottom w:val="0"/>
      <w:divBdr>
        <w:top w:val="none" w:sz="0" w:space="0" w:color="auto"/>
        <w:left w:val="none" w:sz="0" w:space="0" w:color="auto"/>
        <w:bottom w:val="none" w:sz="0" w:space="0" w:color="auto"/>
        <w:right w:val="none" w:sz="0" w:space="0" w:color="auto"/>
      </w:divBdr>
    </w:div>
    <w:div w:id="2082022300">
      <w:bodyDiv w:val="1"/>
      <w:marLeft w:val="0"/>
      <w:marRight w:val="0"/>
      <w:marTop w:val="0"/>
      <w:marBottom w:val="0"/>
      <w:divBdr>
        <w:top w:val="none" w:sz="0" w:space="0" w:color="auto"/>
        <w:left w:val="none" w:sz="0" w:space="0" w:color="auto"/>
        <w:bottom w:val="none" w:sz="0" w:space="0" w:color="auto"/>
        <w:right w:val="none" w:sz="0" w:space="0" w:color="auto"/>
      </w:divBdr>
    </w:div>
    <w:div w:id="2102069535">
      <w:bodyDiv w:val="1"/>
      <w:marLeft w:val="0"/>
      <w:marRight w:val="0"/>
      <w:marTop w:val="0"/>
      <w:marBottom w:val="0"/>
      <w:divBdr>
        <w:top w:val="none" w:sz="0" w:space="0" w:color="auto"/>
        <w:left w:val="none" w:sz="0" w:space="0" w:color="auto"/>
        <w:bottom w:val="none" w:sz="0" w:space="0" w:color="auto"/>
        <w:right w:val="none" w:sz="0" w:space="0" w:color="auto"/>
      </w:divBdr>
    </w:div>
    <w:div w:id="2112621191">
      <w:bodyDiv w:val="1"/>
      <w:marLeft w:val="0"/>
      <w:marRight w:val="0"/>
      <w:marTop w:val="0"/>
      <w:marBottom w:val="0"/>
      <w:divBdr>
        <w:top w:val="none" w:sz="0" w:space="0" w:color="auto"/>
        <w:left w:val="none" w:sz="0" w:space="0" w:color="auto"/>
        <w:bottom w:val="none" w:sz="0" w:space="0" w:color="auto"/>
        <w:right w:val="none" w:sz="0" w:space="0" w:color="auto"/>
      </w:divBdr>
    </w:div>
    <w:div w:id="2114204635">
      <w:bodyDiv w:val="1"/>
      <w:marLeft w:val="0"/>
      <w:marRight w:val="0"/>
      <w:marTop w:val="0"/>
      <w:marBottom w:val="0"/>
      <w:divBdr>
        <w:top w:val="none" w:sz="0" w:space="0" w:color="auto"/>
        <w:left w:val="none" w:sz="0" w:space="0" w:color="auto"/>
        <w:bottom w:val="none" w:sz="0" w:space="0" w:color="auto"/>
        <w:right w:val="none" w:sz="0" w:space="0" w:color="auto"/>
      </w:divBdr>
    </w:div>
    <w:div w:id="2117938781">
      <w:bodyDiv w:val="1"/>
      <w:marLeft w:val="0"/>
      <w:marRight w:val="0"/>
      <w:marTop w:val="0"/>
      <w:marBottom w:val="0"/>
      <w:divBdr>
        <w:top w:val="none" w:sz="0" w:space="0" w:color="auto"/>
        <w:left w:val="none" w:sz="0" w:space="0" w:color="auto"/>
        <w:bottom w:val="none" w:sz="0" w:space="0" w:color="auto"/>
        <w:right w:val="none" w:sz="0" w:space="0" w:color="auto"/>
      </w:divBdr>
    </w:div>
    <w:div w:id="2129544973">
      <w:bodyDiv w:val="1"/>
      <w:marLeft w:val="0"/>
      <w:marRight w:val="0"/>
      <w:marTop w:val="0"/>
      <w:marBottom w:val="0"/>
      <w:divBdr>
        <w:top w:val="none" w:sz="0" w:space="0" w:color="auto"/>
        <w:left w:val="none" w:sz="0" w:space="0" w:color="auto"/>
        <w:bottom w:val="none" w:sz="0" w:space="0" w:color="auto"/>
        <w:right w:val="none" w:sz="0" w:space="0" w:color="auto"/>
      </w:divBdr>
    </w:div>
    <w:div w:id="2132742158">
      <w:bodyDiv w:val="1"/>
      <w:marLeft w:val="0"/>
      <w:marRight w:val="0"/>
      <w:marTop w:val="0"/>
      <w:marBottom w:val="0"/>
      <w:divBdr>
        <w:top w:val="none" w:sz="0" w:space="0" w:color="auto"/>
        <w:left w:val="none" w:sz="0" w:space="0" w:color="auto"/>
        <w:bottom w:val="none" w:sz="0" w:space="0" w:color="auto"/>
        <w:right w:val="none" w:sz="0" w:space="0" w:color="auto"/>
      </w:divBdr>
    </w:div>
    <w:div w:id="21395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2D35-3579-49B7-BEAF-D39E5F6E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12140</Words>
  <Characters>72843</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Baranowski</dc:creator>
  <cp:lastModifiedBy>jbaranows</cp:lastModifiedBy>
  <cp:revision>3</cp:revision>
  <dcterms:created xsi:type="dcterms:W3CDTF">2025-02-12T08:01:00Z</dcterms:created>
  <dcterms:modified xsi:type="dcterms:W3CDTF">2025-02-12T08:03:00Z</dcterms:modified>
</cp:coreProperties>
</file>